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4D1E" w14:textId="3FC99BB1" w:rsidR="00430759" w:rsidRPr="005E43FD" w:rsidRDefault="00430759" w:rsidP="005E43FD">
      <w:bookmarkStart w:id="0" w:name="_Hlk491246866"/>
    </w:p>
    <w:p w14:paraId="3C1FF8FE" w14:textId="77777777" w:rsidR="005E43FD" w:rsidRPr="005E43FD" w:rsidRDefault="005E43FD" w:rsidP="005E43FD"/>
    <w:p w14:paraId="734E4553" w14:textId="791069C8" w:rsidR="003C2751" w:rsidRPr="005E43FD" w:rsidRDefault="00C47893">
      <w:pPr>
        <w:pStyle w:val="Heading3"/>
        <w:tabs>
          <w:tab w:val="right" w:pos="9270"/>
        </w:tabs>
        <w:rPr>
          <w:sz w:val="36"/>
          <w:szCs w:val="36"/>
        </w:rPr>
      </w:pPr>
      <w:r w:rsidRPr="005E43FD">
        <w:rPr>
          <w:sz w:val="36"/>
          <w:szCs w:val="36"/>
        </w:rPr>
        <w:t>20</w:t>
      </w:r>
      <w:r w:rsidR="00BE09F1" w:rsidRPr="005E43FD">
        <w:rPr>
          <w:sz w:val="36"/>
          <w:szCs w:val="36"/>
        </w:rPr>
        <w:t>2</w:t>
      </w:r>
      <w:r w:rsidR="002B7691">
        <w:rPr>
          <w:sz w:val="36"/>
          <w:szCs w:val="36"/>
        </w:rPr>
        <w:t>5</w:t>
      </w:r>
      <w:r w:rsidR="00DA68F6" w:rsidRPr="005E43FD">
        <w:rPr>
          <w:sz w:val="36"/>
          <w:szCs w:val="36"/>
        </w:rPr>
        <w:t>–</w:t>
      </w:r>
      <w:r w:rsidR="00B663A5" w:rsidRPr="005E43FD">
        <w:rPr>
          <w:sz w:val="36"/>
          <w:szCs w:val="36"/>
        </w:rPr>
        <w:t>2</w:t>
      </w:r>
      <w:r w:rsidR="002B7691">
        <w:rPr>
          <w:sz w:val="36"/>
          <w:szCs w:val="36"/>
        </w:rPr>
        <w:t>6</w:t>
      </w:r>
      <w:r w:rsidRPr="005E43FD">
        <w:rPr>
          <w:sz w:val="36"/>
          <w:szCs w:val="36"/>
        </w:rPr>
        <w:t xml:space="preserve"> </w:t>
      </w:r>
      <w:r w:rsidR="00F2378D" w:rsidRPr="005E43FD">
        <w:rPr>
          <w:sz w:val="36"/>
          <w:szCs w:val="36"/>
        </w:rPr>
        <w:t>President’s</w:t>
      </w:r>
      <w:r w:rsidR="003C2751" w:rsidRPr="005E43FD">
        <w:rPr>
          <w:sz w:val="36"/>
          <w:szCs w:val="36"/>
        </w:rPr>
        <w:t xml:space="preserve"> Release Time Grant</w:t>
      </w:r>
      <w:r w:rsidR="003C2751" w:rsidRPr="005E43FD">
        <w:rPr>
          <w:sz w:val="36"/>
          <w:szCs w:val="36"/>
        </w:rPr>
        <w:tab/>
        <w:t xml:space="preserve"> </w:t>
      </w:r>
    </w:p>
    <w:p w14:paraId="1CC67BBD" w14:textId="75B7C8F2" w:rsidR="003C2751" w:rsidRPr="005E43FD" w:rsidRDefault="003C2751">
      <w:pPr>
        <w:pStyle w:val="Header"/>
        <w:tabs>
          <w:tab w:val="clear" w:pos="4320"/>
          <w:tab w:val="clear" w:pos="8640"/>
        </w:tabs>
        <w:spacing w:line="360" w:lineRule="auto"/>
        <w:rPr>
          <w:i/>
          <w:sz w:val="22"/>
          <w:szCs w:val="22"/>
        </w:rPr>
      </w:pPr>
      <w:r w:rsidRPr="005E43FD">
        <w:rPr>
          <w:i/>
          <w:sz w:val="22"/>
          <w:szCs w:val="22"/>
        </w:rPr>
        <w:t>(Members</w:t>
      </w:r>
      <w:r w:rsidR="00B774CD">
        <w:rPr>
          <w:i/>
          <w:sz w:val="22"/>
          <w:szCs w:val="22"/>
        </w:rPr>
        <w:t>'</w:t>
      </w:r>
      <w:r w:rsidRPr="005E43FD">
        <w:rPr>
          <w:i/>
          <w:sz w:val="22"/>
          <w:szCs w:val="22"/>
        </w:rPr>
        <w:t xml:space="preserve"> Guide</w:t>
      </w:r>
      <w:r w:rsidR="00B774CD">
        <w:rPr>
          <w:i/>
          <w:sz w:val="22"/>
          <w:szCs w:val="22"/>
        </w:rPr>
        <w:t>—</w:t>
      </w:r>
      <w:r w:rsidRPr="005E43FD">
        <w:rPr>
          <w:i/>
          <w:sz w:val="22"/>
          <w:szCs w:val="22"/>
        </w:rPr>
        <w:t xml:space="preserve"> </w:t>
      </w:r>
      <w:r w:rsidR="00D056DA">
        <w:rPr>
          <w:i/>
          <w:sz w:val="22"/>
          <w:szCs w:val="22"/>
        </w:rPr>
        <w:t>Procedure</w:t>
      </w:r>
      <w:r w:rsidR="00B774CD">
        <w:rPr>
          <w:i/>
          <w:sz w:val="22"/>
          <w:szCs w:val="22"/>
        </w:rPr>
        <w:t xml:space="preserve"> </w:t>
      </w:r>
      <w:r w:rsidRPr="005E43FD">
        <w:rPr>
          <w:i/>
          <w:sz w:val="22"/>
          <w:szCs w:val="22"/>
        </w:rPr>
        <w:t>10.J.20)</w:t>
      </w:r>
    </w:p>
    <w:bookmarkEnd w:id="0"/>
    <w:p w14:paraId="23E6C979" w14:textId="39B7068E" w:rsidR="005E43FD" w:rsidRDefault="005E43FD" w:rsidP="0087278A"/>
    <w:p w14:paraId="6167B674" w14:textId="64F63CD2" w:rsidR="0087278A" w:rsidRPr="00FD3693" w:rsidRDefault="0087278A" w:rsidP="0087278A">
      <w:pPr>
        <w:spacing w:line="480" w:lineRule="auto"/>
        <w:rPr>
          <w:szCs w:val="24"/>
        </w:rPr>
      </w:pPr>
      <w:r w:rsidRPr="00FD3693">
        <w:rPr>
          <w:b/>
          <w:szCs w:val="24"/>
        </w:rPr>
        <w:t xml:space="preserve">Local Association: </w:t>
      </w:r>
      <w:sdt>
        <w:sdtPr>
          <w:rPr>
            <w:b/>
            <w:szCs w:val="24"/>
          </w:rPr>
          <w:id w:val="317859499"/>
          <w:placeholder>
            <w:docPart w:val="A9154AE263CC4F85B1E872CFDA7CD313"/>
          </w:placeholder>
          <w:showingPlcHdr/>
        </w:sdtPr>
        <w:sdtContent>
          <w:r w:rsidRPr="00FD3693">
            <w:rPr>
              <w:rStyle w:val="PlaceholderText"/>
              <w:szCs w:val="24"/>
            </w:rPr>
            <w:t>Click or tap here to enter text.</w:t>
          </w:r>
        </w:sdtContent>
      </w:sdt>
      <w:r w:rsidRPr="00FD3693">
        <w:rPr>
          <w:b/>
          <w:szCs w:val="24"/>
        </w:rPr>
        <w:t xml:space="preserve"> #: </w:t>
      </w:r>
      <w:sdt>
        <w:sdtPr>
          <w:rPr>
            <w:b/>
            <w:szCs w:val="24"/>
          </w:rPr>
          <w:id w:val="1663977018"/>
          <w:placeholder>
            <w:docPart w:val="60E9C87D1AA54620A7671F5A40A12237"/>
          </w:placeholder>
          <w:showingPlcHdr/>
        </w:sdtPr>
        <w:sdtContent>
          <w:r w:rsidRPr="00FD3693">
            <w:rPr>
              <w:rStyle w:val="PlaceholderText"/>
              <w:szCs w:val="24"/>
            </w:rPr>
            <w:t>Click or tap here to enter text.</w:t>
          </w:r>
        </w:sdtContent>
      </w:sdt>
    </w:p>
    <w:p w14:paraId="62CF6777" w14:textId="7B90BFEB" w:rsidR="0087278A" w:rsidRPr="00FD3693" w:rsidRDefault="0087278A" w:rsidP="0087278A">
      <w:pPr>
        <w:spacing w:line="480" w:lineRule="auto"/>
        <w:rPr>
          <w:szCs w:val="24"/>
        </w:rPr>
      </w:pPr>
      <w:r w:rsidRPr="00FD3693">
        <w:rPr>
          <w:b/>
          <w:bCs/>
          <w:szCs w:val="24"/>
        </w:rPr>
        <w:t>Contact Name:</w:t>
      </w:r>
      <w:r w:rsidRPr="00FD3693">
        <w:rPr>
          <w:szCs w:val="24"/>
        </w:rPr>
        <w:t xml:space="preserve"> </w:t>
      </w:r>
      <w:sdt>
        <w:sdtPr>
          <w:rPr>
            <w:szCs w:val="24"/>
          </w:rPr>
          <w:id w:val="296725331"/>
          <w:placeholder>
            <w:docPart w:val="8661A8B914C84DBFB25ED3648537BD65"/>
          </w:placeholder>
          <w:showingPlcHdr/>
        </w:sdtPr>
        <w:sdtContent>
          <w:r w:rsidR="00F7109B" w:rsidRPr="00FD3693">
            <w:rPr>
              <w:rStyle w:val="PlaceholderText"/>
              <w:szCs w:val="24"/>
            </w:rPr>
            <w:t>Click or tap here to enter text.</w:t>
          </w:r>
        </w:sdtContent>
      </w:sdt>
    </w:p>
    <w:p w14:paraId="49C12C94" w14:textId="13F630BE" w:rsidR="0087278A" w:rsidRPr="00FD3693" w:rsidRDefault="0087278A" w:rsidP="0087278A">
      <w:pPr>
        <w:spacing w:line="480" w:lineRule="auto"/>
        <w:rPr>
          <w:szCs w:val="24"/>
        </w:rPr>
      </w:pPr>
      <w:r w:rsidRPr="00FD3693">
        <w:rPr>
          <w:b/>
          <w:bCs/>
          <w:szCs w:val="24"/>
        </w:rPr>
        <w:t>Date:</w:t>
      </w:r>
      <w:r w:rsidRPr="00FD3693">
        <w:rPr>
          <w:szCs w:val="24"/>
        </w:rPr>
        <w:t xml:space="preserve"> </w:t>
      </w:r>
      <w:sdt>
        <w:sdtPr>
          <w:rPr>
            <w:szCs w:val="24"/>
          </w:rPr>
          <w:id w:val="1094819971"/>
          <w:placeholder>
            <w:docPart w:val="FBB75291E91C4D1DACED4C39030758EE"/>
          </w:placeholder>
          <w:showingPlcHdr/>
        </w:sdtPr>
        <w:sdtContent>
          <w:r w:rsidR="00F7109B" w:rsidRPr="00FD3693">
            <w:rPr>
              <w:rStyle w:val="PlaceholderText"/>
              <w:szCs w:val="24"/>
            </w:rPr>
            <w:t>Click or tap here to enter text.</w:t>
          </w:r>
        </w:sdtContent>
      </w:sdt>
    </w:p>
    <w:p w14:paraId="5AC1339E" w14:textId="7936E903" w:rsidR="0087278A" w:rsidRPr="00FD3693" w:rsidRDefault="003C2751" w:rsidP="0087278A">
      <w:pPr>
        <w:spacing w:line="480" w:lineRule="auto"/>
        <w:rPr>
          <w:szCs w:val="24"/>
        </w:rPr>
      </w:pPr>
      <w:r w:rsidRPr="00FD3693">
        <w:rPr>
          <w:b/>
          <w:bCs/>
          <w:szCs w:val="24"/>
        </w:rPr>
        <w:t>Total grant request:</w:t>
      </w:r>
      <w:r w:rsidRPr="00FD3693">
        <w:rPr>
          <w:szCs w:val="24"/>
        </w:rPr>
        <w:t xml:space="preserve"> </w:t>
      </w:r>
      <w:r w:rsidR="0087278A" w:rsidRPr="00FD3693">
        <w:rPr>
          <w:szCs w:val="24"/>
        </w:rPr>
        <w:t>$</w:t>
      </w:r>
      <w:sdt>
        <w:sdtPr>
          <w:rPr>
            <w:szCs w:val="24"/>
          </w:rPr>
          <w:id w:val="-822814726"/>
          <w:placeholder>
            <w:docPart w:val="75D8453119814011A584EDB72D005E00"/>
          </w:placeholder>
          <w:showingPlcHdr/>
        </w:sdtPr>
        <w:sdtContent>
          <w:r w:rsidR="00F7109B" w:rsidRPr="00FD3693">
            <w:rPr>
              <w:rStyle w:val="PlaceholderText"/>
              <w:szCs w:val="24"/>
            </w:rPr>
            <w:t>Click or tap here to enter text.</w:t>
          </w:r>
        </w:sdtContent>
      </w:sdt>
    </w:p>
    <w:p w14:paraId="7CA8CBB6" w14:textId="24B66091" w:rsidR="0087278A" w:rsidRDefault="00B54FE2" w:rsidP="0087278A">
      <w:r w:rsidRPr="00FD3693">
        <w:rPr>
          <w:b/>
          <w:bCs/>
          <w:szCs w:val="24"/>
        </w:rPr>
        <w:t xml:space="preserve">FTE </w:t>
      </w:r>
      <w:proofErr w:type="gramStart"/>
      <w:r w:rsidRPr="00FD3693">
        <w:rPr>
          <w:b/>
          <w:bCs/>
          <w:szCs w:val="24"/>
        </w:rPr>
        <w:t>at</w:t>
      </w:r>
      <w:proofErr w:type="gramEnd"/>
      <w:r w:rsidRPr="00FD3693">
        <w:rPr>
          <w:b/>
          <w:bCs/>
          <w:szCs w:val="24"/>
        </w:rPr>
        <w:t xml:space="preserve"> September 20</w:t>
      </w:r>
      <w:r w:rsidR="004D3AF1" w:rsidRPr="00FD3693">
        <w:rPr>
          <w:b/>
          <w:bCs/>
          <w:szCs w:val="24"/>
        </w:rPr>
        <w:t>2</w:t>
      </w:r>
      <w:r w:rsidR="002B7691" w:rsidRPr="00FD3693">
        <w:rPr>
          <w:b/>
          <w:bCs/>
          <w:szCs w:val="24"/>
        </w:rPr>
        <w:t>4</w:t>
      </w:r>
      <w:r w:rsidR="00BC4EB9" w:rsidRPr="00FD3693">
        <w:rPr>
          <w:szCs w:val="24"/>
        </w:rPr>
        <w:t xml:space="preserve"> (previous year)</w:t>
      </w:r>
      <w:r w:rsidR="0087278A" w:rsidRPr="00FD3693">
        <w:rPr>
          <w:szCs w:val="24"/>
        </w:rPr>
        <w:t xml:space="preserve"> </w:t>
      </w:r>
      <w:sdt>
        <w:sdtPr>
          <w:rPr>
            <w:szCs w:val="24"/>
          </w:rPr>
          <w:id w:val="1706300590"/>
          <w:placeholder>
            <w:docPart w:val="6DE0DB347CFE4205A6AA4746CEB86404"/>
          </w:placeholder>
          <w:showingPlcHdr/>
        </w:sdtPr>
        <w:sdtContent>
          <w:r w:rsidR="00F7109B" w:rsidRPr="00FD3693">
            <w:rPr>
              <w:rStyle w:val="PlaceholderText"/>
              <w:szCs w:val="24"/>
            </w:rPr>
            <w:t>Click or tap here to enter text.</w:t>
          </w:r>
        </w:sdtContent>
      </w:sdt>
      <w:r w:rsidR="003C2751" w:rsidRPr="005E43FD">
        <w:t xml:space="preserve"> </w:t>
      </w:r>
    </w:p>
    <w:p w14:paraId="6C306E63" w14:textId="6970EEE5" w:rsidR="003C2751" w:rsidRDefault="003C2751" w:rsidP="0087278A">
      <w:pPr>
        <w:rPr>
          <w:i/>
          <w:sz w:val="20"/>
        </w:rPr>
      </w:pPr>
      <w:r w:rsidRPr="005E43FD">
        <w:rPr>
          <w:i/>
          <w:sz w:val="20"/>
        </w:rPr>
        <w:t>(</w:t>
      </w:r>
      <w:r w:rsidR="009E5C47">
        <w:rPr>
          <w:i/>
          <w:sz w:val="20"/>
        </w:rPr>
        <w:t>A</w:t>
      </w:r>
      <w:r w:rsidRPr="005E43FD">
        <w:rPr>
          <w:i/>
          <w:sz w:val="20"/>
        </w:rPr>
        <w:t xml:space="preserve">s provided to </w:t>
      </w:r>
      <w:r w:rsidR="00AA357D" w:rsidRPr="005E43FD">
        <w:rPr>
          <w:i/>
          <w:sz w:val="20"/>
        </w:rPr>
        <w:t xml:space="preserve">the </w:t>
      </w:r>
      <w:r w:rsidRPr="005E43FD">
        <w:rPr>
          <w:i/>
          <w:sz w:val="20"/>
        </w:rPr>
        <w:t>BCTF from the school board)</w:t>
      </w:r>
    </w:p>
    <w:p w14:paraId="21509D36" w14:textId="77777777" w:rsidR="0087278A" w:rsidRDefault="0087278A" w:rsidP="0087278A">
      <w:pPr>
        <w:pBdr>
          <w:bottom w:val="single" w:sz="12" w:space="1" w:color="auto"/>
        </w:pBdr>
        <w:rPr>
          <w:sz w:val="28"/>
        </w:rPr>
      </w:pPr>
    </w:p>
    <w:p w14:paraId="58A44DA1" w14:textId="77777777" w:rsidR="00B774CD" w:rsidRPr="00B774CD" w:rsidRDefault="00B774CD" w:rsidP="0087278A">
      <w:pPr>
        <w:rPr>
          <w:rFonts w:ascii="Arial" w:hAnsi="Arial" w:cs="Arial"/>
          <w:sz w:val="28"/>
        </w:rPr>
      </w:pPr>
    </w:p>
    <w:p w14:paraId="1907D024" w14:textId="77777777" w:rsidR="003C2751" w:rsidRPr="00B774CD" w:rsidRDefault="003C2751">
      <w:pPr>
        <w:rPr>
          <w:b/>
          <w:sz w:val="22"/>
          <w:szCs w:val="18"/>
        </w:rPr>
      </w:pPr>
      <w:r w:rsidRPr="00B774CD">
        <w:rPr>
          <w:b/>
          <w:sz w:val="22"/>
          <w:szCs w:val="18"/>
        </w:rPr>
        <w:t>All locals that provide release time for their presidents are eligible; sublocals are not eligible.</w:t>
      </w:r>
    </w:p>
    <w:p w14:paraId="5BC8B870" w14:textId="77777777" w:rsidR="00FA0BF6" w:rsidRPr="00B774CD" w:rsidRDefault="00FA0BF6">
      <w:pPr>
        <w:rPr>
          <w:b/>
          <w:sz w:val="22"/>
          <w:szCs w:val="18"/>
        </w:rPr>
      </w:pPr>
    </w:p>
    <w:p w14:paraId="3E5885D7" w14:textId="77777777" w:rsidR="00FA0BF6" w:rsidRPr="00B774CD" w:rsidRDefault="00FA0BF6">
      <w:pPr>
        <w:rPr>
          <w:sz w:val="22"/>
          <w:szCs w:val="18"/>
        </w:rPr>
      </w:pPr>
      <w:r w:rsidRPr="00B774CD">
        <w:rPr>
          <w:b/>
          <w:sz w:val="22"/>
          <w:szCs w:val="18"/>
        </w:rPr>
        <w:t>Grants for the release time for Local Presidents be made on the following basis</w:t>
      </w:r>
      <w:r w:rsidRPr="00B774CD">
        <w:rPr>
          <w:sz w:val="22"/>
          <w:szCs w:val="18"/>
        </w:rPr>
        <w:t>:</w:t>
      </w:r>
    </w:p>
    <w:p w14:paraId="4AC020D7" w14:textId="084AD7F7" w:rsidR="00C22872" w:rsidRDefault="00670934" w:rsidP="00B774CD">
      <w:pPr>
        <w:pStyle w:val="ListParagraph"/>
        <w:numPr>
          <w:ilvl w:val="0"/>
          <w:numId w:val="2"/>
        </w:numPr>
        <w:ind w:left="360"/>
        <w:rPr>
          <w:sz w:val="22"/>
          <w:szCs w:val="18"/>
        </w:rPr>
      </w:pPr>
      <w:r w:rsidRPr="00B774CD">
        <w:rPr>
          <w:sz w:val="22"/>
          <w:szCs w:val="18"/>
        </w:rPr>
        <w:t>The grant shall cover salary and benefit costs, including contractual allowances paid to all members in the local (but not including allowances paid by the local) equal to the categories and increments they would have received had they been teaching</w:t>
      </w:r>
      <w:r w:rsidR="00556786" w:rsidRPr="00B774CD">
        <w:rPr>
          <w:sz w:val="22"/>
          <w:szCs w:val="18"/>
        </w:rPr>
        <w:t>,</w:t>
      </w:r>
      <w:r w:rsidRPr="00B774CD">
        <w:rPr>
          <w:sz w:val="22"/>
          <w:szCs w:val="18"/>
        </w:rPr>
        <w:t xml:space="preserve"> subject to adjustments in Procedure </w:t>
      </w:r>
      <w:bookmarkStart w:id="1" w:name="_Hlk491244573"/>
      <w:r w:rsidRPr="00B774CD">
        <w:rPr>
          <w:sz w:val="22"/>
          <w:szCs w:val="18"/>
        </w:rPr>
        <w:t>10.J.20</w:t>
      </w:r>
      <w:r w:rsidR="00704552" w:rsidRPr="00B774CD">
        <w:rPr>
          <w:sz w:val="22"/>
          <w:szCs w:val="18"/>
        </w:rPr>
        <w:t>—</w:t>
      </w:r>
      <w:r w:rsidRPr="00B774CD">
        <w:rPr>
          <w:sz w:val="22"/>
          <w:szCs w:val="18"/>
        </w:rPr>
        <w:t>2</w:t>
      </w:r>
      <w:bookmarkEnd w:id="1"/>
      <w:r w:rsidRPr="00B774CD">
        <w:rPr>
          <w:sz w:val="22"/>
          <w:szCs w:val="18"/>
        </w:rPr>
        <w:t>. The remaining portion will be paid by the local.</w:t>
      </w:r>
    </w:p>
    <w:p w14:paraId="011F88BB" w14:textId="73237C0E" w:rsidR="00C14949" w:rsidRDefault="00C14949" w:rsidP="00B774CD">
      <w:pPr>
        <w:pStyle w:val="ListParagraph"/>
        <w:numPr>
          <w:ilvl w:val="0"/>
          <w:numId w:val="2"/>
        </w:numPr>
        <w:ind w:left="360"/>
        <w:rPr>
          <w:sz w:val="22"/>
          <w:szCs w:val="18"/>
        </w:rPr>
      </w:pPr>
      <w:r>
        <w:rPr>
          <w:sz w:val="22"/>
          <w:szCs w:val="18"/>
        </w:rPr>
        <w:t>Each eligible local Is entitled to a percentage of their president's salary and benefit costs, as defined In Procedure 10.J.20—1., deducted by the amounts by locals which will be calculated as follows</w:t>
      </w:r>
    </w:p>
    <w:p w14:paraId="47CF9AF1" w14:textId="25A3B403" w:rsidR="00C14949" w:rsidRDefault="00C14949" w:rsidP="00C14949">
      <w:pPr>
        <w:pStyle w:val="ListParagraph"/>
        <w:numPr>
          <w:ilvl w:val="1"/>
          <w:numId w:val="2"/>
        </w:numPr>
        <w:ind w:left="720"/>
        <w:rPr>
          <w:sz w:val="22"/>
          <w:szCs w:val="18"/>
        </w:rPr>
      </w:pPr>
      <w:r>
        <w:rPr>
          <w:sz w:val="22"/>
          <w:szCs w:val="18"/>
        </w:rPr>
        <w:t>0.173% of the local's estimated total salary of the previous fiscal year.</w:t>
      </w:r>
    </w:p>
    <w:p w14:paraId="1AC56E26" w14:textId="47F4901F" w:rsidR="00C14949" w:rsidRPr="00B774CD" w:rsidRDefault="00183208" w:rsidP="00C14949">
      <w:pPr>
        <w:pStyle w:val="ListParagraph"/>
        <w:numPr>
          <w:ilvl w:val="1"/>
          <w:numId w:val="2"/>
        </w:numPr>
        <w:ind w:left="720"/>
        <w:rPr>
          <w:sz w:val="22"/>
          <w:szCs w:val="18"/>
        </w:rPr>
      </w:pPr>
      <w:r>
        <w:rPr>
          <w:sz w:val="22"/>
          <w:szCs w:val="18"/>
        </w:rPr>
        <w:t>e</w:t>
      </w:r>
      <w:r w:rsidR="00C14949">
        <w:rPr>
          <w:sz w:val="22"/>
          <w:szCs w:val="18"/>
        </w:rPr>
        <w:t>stimated total salary is based on the local's FTE multiplied by the provincial average salary per FTE member of the previous year.</w:t>
      </w:r>
    </w:p>
    <w:p w14:paraId="11A99872" w14:textId="5CF75130" w:rsidR="00C22872" w:rsidRPr="00B774CD" w:rsidRDefault="00A01DE1" w:rsidP="00B774CD">
      <w:pPr>
        <w:pStyle w:val="ListParagraph"/>
        <w:numPr>
          <w:ilvl w:val="0"/>
          <w:numId w:val="2"/>
        </w:numPr>
        <w:ind w:left="360"/>
        <w:rPr>
          <w:sz w:val="22"/>
          <w:szCs w:val="18"/>
        </w:rPr>
      </w:pPr>
      <w:r w:rsidRPr="00B774CD">
        <w:rPr>
          <w:sz w:val="22"/>
          <w:szCs w:val="18"/>
        </w:rPr>
        <w:t>Locals may use any portion of the cost of the difference between the release time provided under part 1 above and the greater of 50% release time or 0.5% release time per member to provide release time grant for other local officers.</w:t>
      </w:r>
    </w:p>
    <w:p w14:paraId="324A065C" w14:textId="4E440643" w:rsidR="00C22872" w:rsidRPr="00B774CD" w:rsidRDefault="00C22872" w:rsidP="001344C3">
      <w:pPr>
        <w:pStyle w:val="ListParagraph"/>
        <w:numPr>
          <w:ilvl w:val="0"/>
          <w:numId w:val="2"/>
        </w:numPr>
        <w:ind w:left="360"/>
        <w:rPr>
          <w:sz w:val="22"/>
          <w:szCs w:val="18"/>
        </w:rPr>
      </w:pPr>
      <w:r w:rsidRPr="00B774CD">
        <w:rPr>
          <w:sz w:val="22"/>
          <w:szCs w:val="18"/>
        </w:rPr>
        <w:t>To apply for the grant, the local must submit to the Federation</w:t>
      </w:r>
      <w:r w:rsidR="00B774CD" w:rsidRPr="00B774CD">
        <w:rPr>
          <w:sz w:val="22"/>
          <w:szCs w:val="18"/>
        </w:rPr>
        <w:t>:</w:t>
      </w:r>
    </w:p>
    <w:p w14:paraId="5CE2D30F" w14:textId="770B200D" w:rsidR="00C22872" w:rsidRPr="00B774CD" w:rsidRDefault="00C22872" w:rsidP="00D056DA">
      <w:pPr>
        <w:pStyle w:val="ListParagraph"/>
        <w:numPr>
          <w:ilvl w:val="0"/>
          <w:numId w:val="5"/>
        </w:numPr>
        <w:ind w:left="720"/>
        <w:rPr>
          <w:sz w:val="22"/>
          <w:szCs w:val="18"/>
        </w:rPr>
      </w:pPr>
      <w:r w:rsidRPr="00B774CD">
        <w:rPr>
          <w:sz w:val="22"/>
          <w:szCs w:val="18"/>
        </w:rPr>
        <w:t>Verification from the school board of the President’s salary under the position of the salary grid, allowance(s), and benefit costs, as defined in Procedure 10.J.20</w:t>
      </w:r>
      <w:r w:rsidR="00704552" w:rsidRPr="00B774CD">
        <w:rPr>
          <w:sz w:val="22"/>
          <w:szCs w:val="18"/>
        </w:rPr>
        <w:t>—</w:t>
      </w:r>
      <w:r w:rsidRPr="00B774CD">
        <w:rPr>
          <w:sz w:val="22"/>
          <w:szCs w:val="18"/>
        </w:rPr>
        <w:t>1, to the board for the release of the President.</w:t>
      </w:r>
    </w:p>
    <w:p w14:paraId="7F003EDA" w14:textId="672E09D9" w:rsidR="00C22872" w:rsidRPr="00B774CD" w:rsidRDefault="00C22872" w:rsidP="00B774CD">
      <w:pPr>
        <w:pStyle w:val="ListParagraph"/>
        <w:numPr>
          <w:ilvl w:val="0"/>
          <w:numId w:val="5"/>
        </w:numPr>
        <w:ind w:left="720"/>
        <w:rPr>
          <w:sz w:val="22"/>
          <w:szCs w:val="18"/>
        </w:rPr>
      </w:pPr>
      <w:r w:rsidRPr="00B774CD">
        <w:rPr>
          <w:sz w:val="22"/>
          <w:szCs w:val="18"/>
        </w:rPr>
        <w:t>Verification of the cost of other local officers and/or support staff as appropriate.</w:t>
      </w:r>
    </w:p>
    <w:p w14:paraId="47782EC6" w14:textId="77777777" w:rsidR="00C22872" w:rsidRDefault="00C22872" w:rsidP="001344C3">
      <w:pPr>
        <w:pStyle w:val="ListParagraph"/>
        <w:numPr>
          <w:ilvl w:val="0"/>
          <w:numId w:val="2"/>
        </w:numPr>
        <w:ind w:left="360"/>
        <w:rPr>
          <w:sz w:val="22"/>
          <w:szCs w:val="18"/>
        </w:rPr>
      </w:pPr>
      <w:r w:rsidRPr="00B774CD">
        <w:rPr>
          <w:sz w:val="22"/>
          <w:szCs w:val="18"/>
        </w:rPr>
        <w:t>A grant request must be submitted by June 30 of the school year in which the grant applies, or the request will not be considered.</w:t>
      </w:r>
    </w:p>
    <w:p w14:paraId="6D47E487" w14:textId="2839251B" w:rsidR="00C14949" w:rsidRDefault="00C14949" w:rsidP="001344C3">
      <w:pPr>
        <w:pStyle w:val="ListParagraph"/>
        <w:numPr>
          <w:ilvl w:val="0"/>
          <w:numId w:val="2"/>
        </w:numPr>
        <w:ind w:left="360"/>
        <w:rPr>
          <w:sz w:val="22"/>
          <w:szCs w:val="18"/>
        </w:rPr>
      </w:pPr>
      <w:r>
        <w:rPr>
          <w:sz w:val="22"/>
          <w:szCs w:val="18"/>
        </w:rPr>
        <w:t xml:space="preserve">That the BCTF provide the equivalent of a .6, Category 5, of the salary scale, to a member or members of the executive of Local 93 as the need arises, </w:t>
      </w:r>
      <w:proofErr w:type="gramStart"/>
      <w:r>
        <w:rPr>
          <w:sz w:val="22"/>
          <w:szCs w:val="18"/>
        </w:rPr>
        <w:t>in order to</w:t>
      </w:r>
      <w:proofErr w:type="gramEnd"/>
      <w:r>
        <w:rPr>
          <w:sz w:val="22"/>
          <w:szCs w:val="18"/>
        </w:rPr>
        <w:t xml:space="preserve"> permit </w:t>
      </w:r>
      <w:r>
        <w:rPr>
          <w:sz w:val="22"/>
          <w:szCs w:val="18"/>
        </w:rPr>
        <w:lastRenderedPageBreak/>
        <w:t>this local to be less isolated from its members and better answer the needs of its members in a timely fashion and equitable manner.</w:t>
      </w:r>
    </w:p>
    <w:p w14:paraId="4BD1D261" w14:textId="54E839EE" w:rsidR="00C14949" w:rsidRPr="00B774CD" w:rsidRDefault="00C14949" w:rsidP="001344C3">
      <w:pPr>
        <w:pStyle w:val="ListParagraph"/>
        <w:numPr>
          <w:ilvl w:val="0"/>
          <w:numId w:val="2"/>
        </w:numPr>
        <w:ind w:left="360"/>
        <w:rPr>
          <w:sz w:val="22"/>
          <w:szCs w:val="18"/>
        </w:rPr>
      </w:pPr>
      <w:r>
        <w:rPr>
          <w:sz w:val="22"/>
          <w:szCs w:val="18"/>
        </w:rPr>
        <w:t>That a local be given a President’s Release Time Grant that is the equivalent to the salary and benefit costs, defined by Procedure 10.J.20. Regardless of their employment status prior to the individual being elected as a Local President, the President's Release Time Grant will be equivalent to a full-time teaching position.</w:t>
      </w:r>
    </w:p>
    <w:p w14:paraId="68A74C40" w14:textId="77777777" w:rsidR="003C2751" w:rsidRPr="005E43FD" w:rsidRDefault="003C2751">
      <w:pPr>
        <w:rPr>
          <w:b/>
        </w:rPr>
      </w:pPr>
    </w:p>
    <w:p w14:paraId="173260AC" w14:textId="255FAB87" w:rsidR="003C2751" w:rsidRPr="005E43FD" w:rsidRDefault="003C2751" w:rsidP="00A24155">
      <w:pPr>
        <w:pBdr>
          <w:bottom w:val="single" w:sz="4" w:space="1" w:color="auto"/>
        </w:pBdr>
        <w:rPr>
          <w:b/>
          <w:sz w:val="28"/>
        </w:rPr>
      </w:pPr>
      <w:r w:rsidRPr="00A24155">
        <w:rPr>
          <w:b/>
          <w:sz w:val="26"/>
          <w:szCs w:val="26"/>
        </w:rPr>
        <w:t>Grant</w:t>
      </w:r>
      <w:r w:rsidR="00957A49">
        <w:rPr>
          <w:b/>
          <w:sz w:val="26"/>
          <w:szCs w:val="26"/>
        </w:rPr>
        <w:t xml:space="preserve"> calculation</w:t>
      </w:r>
      <w:r w:rsidRPr="00A24155">
        <w:rPr>
          <w:b/>
          <w:sz w:val="26"/>
          <w:szCs w:val="26"/>
        </w:rPr>
        <w:t xml:space="preserve">: </w:t>
      </w:r>
      <w:r w:rsidRPr="00A24155">
        <w:rPr>
          <w:i/>
          <w:sz w:val="20"/>
        </w:rPr>
        <w:t>(confirmed by BCTF)</w:t>
      </w:r>
    </w:p>
    <w:p w14:paraId="10CDC178" w14:textId="06609786" w:rsidR="005974DC" w:rsidRPr="00C14949" w:rsidRDefault="005974DC" w:rsidP="00B774CD">
      <w:pPr>
        <w:pStyle w:val="Header"/>
        <w:tabs>
          <w:tab w:val="clear" w:pos="4320"/>
          <w:tab w:val="clear" w:pos="8640"/>
        </w:tabs>
        <w:jc w:val="both"/>
        <w:rPr>
          <w:sz w:val="22"/>
          <w:szCs w:val="22"/>
        </w:rPr>
      </w:pPr>
      <w:r w:rsidRPr="00C14949">
        <w:rPr>
          <w:b/>
          <w:bCs/>
          <w:sz w:val="22"/>
          <w:szCs w:val="22"/>
        </w:rPr>
        <w:t xml:space="preserve">Note: </w:t>
      </w:r>
      <w:r w:rsidRPr="00C14949">
        <w:rPr>
          <w:sz w:val="22"/>
          <w:szCs w:val="22"/>
        </w:rPr>
        <w:t>A separate worksheet can be downloaded to assist you with preparing the application</w:t>
      </w:r>
    </w:p>
    <w:p w14:paraId="68A9AB7C" w14:textId="77777777" w:rsidR="00C14949" w:rsidRPr="005974DC" w:rsidRDefault="00C14949" w:rsidP="00B774CD">
      <w:pPr>
        <w:pStyle w:val="Header"/>
        <w:tabs>
          <w:tab w:val="clear" w:pos="4320"/>
          <w:tab w:val="clear" w:pos="8640"/>
        </w:tabs>
        <w:jc w:val="both"/>
        <w:rPr>
          <w:b/>
          <w:bCs/>
          <w:szCs w:val="24"/>
        </w:rPr>
      </w:pPr>
    </w:p>
    <w:tbl>
      <w:tblPr>
        <w:tblStyle w:val="TableGrid"/>
        <w:tblW w:w="0" w:type="auto"/>
        <w:tblLook w:val="04A0" w:firstRow="1" w:lastRow="0" w:firstColumn="1" w:lastColumn="0" w:noHBand="0" w:noVBand="1"/>
      </w:tblPr>
      <w:tblGrid>
        <w:gridCol w:w="5395"/>
        <w:gridCol w:w="3955"/>
      </w:tblGrid>
      <w:tr w:rsidR="00D73C57" w:rsidRPr="00D73C57" w14:paraId="064E43DB" w14:textId="77777777" w:rsidTr="00C14949">
        <w:tc>
          <w:tcPr>
            <w:tcW w:w="5395" w:type="dxa"/>
            <w:vAlign w:val="center"/>
          </w:tcPr>
          <w:p w14:paraId="107D365A" w14:textId="7C59018D" w:rsidR="00D73C57" w:rsidRPr="00D73C57" w:rsidRDefault="00D73C57" w:rsidP="00C70F76">
            <w:pPr>
              <w:pStyle w:val="Header"/>
              <w:tabs>
                <w:tab w:val="clear" w:pos="4320"/>
                <w:tab w:val="clear" w:pos="8640"/>
              </w:tabs>
              <w:spacing w:line="360" w:lineRule="auto"/>
              <w:jc w:val="both"/>
              <w:rPr>
                <w:szCs w:val="24"/>
              </w:rPr>
            </w:pPr>
            <w:r w:rsidRPr="00D73C57">
              <w:rPr>
                <w:szCs w:val="24"/>
              </w:rPr>
              <w:t xml:space="preserve">Salary </w:t>
            </w:r>
            <w:r w:rsidRPr="00D73C57">
              <w:rPr>
                <w:sz w:val="20"/>
              </w:rPr>
              <w:t>(salary and allowances)</w:t>
            </w:r>
          </w:p>
        </w:tc>
        <w:tc>
          <w:tcPr>
            <w:tcW w:w="3955" w:type="dxa"/>
            <w:vAlign w:val="center"/>
          </w:tcPr>
          <w:p w14:paraId="2E9ADE48" w14:textId="44FE8666" w:rsidR="00D73C57" w:rsidRPr="00D73C57" w:rsidRDefault="00D73C57" w:rsidP="00C70F76">
            <w:pPr>
              <w:pStyle w:val="Header"/>
              <w:tabs>
                <w:tab w:val="clear" w:pos="4320"/>
                <w:tab w:val="clear" w:pos="8640"/>
              </w:tabs>
              <w:spacing w:line="360" w:lineRule="auto"/>
              <w:jc w:val="both"/>
              <w:rPr>
                <w:szCs w:val="24"/>
              </w:rPr>
            </w:pPr>
            <w:r w:rsidRPr="00D73C57">
              <w:rPr>
                <w:szCs w:val="24"/>
              </w:rPr>
              <w:t xml:space="preserve">$ </w:t>
            </w:r>
            <w:sdt>
              <w:sdtPr>
                <w:rPr>
                  <w:szCs w:val="24"/>
                </w:rPr>
                <w:id w:val="1190641904"/>
                <w:placeholder>
                  <w:docPart w:val="57642A3118624B51A0101BFD0319BD46"/>
                </w:placeholder>
                <w:showingPlcHdr/>
              </w:sdtPr>
              <w:sdtContent>
                <w:r w:rsidR="004350EA" w:rsidRPr="004350EA">
                  <w:rPr>
                    <w:rStyle w:val="PlaceholderText"/>
                  </w:rPr>
                  <w:t>Click or tap here to enter text.</w:t>
                </w:r>
              </w:sdtContent>
            </w:sdt>
          </w:p>
        </w:tc>
      </w:tr>
      <w:tr w:rsidR="00274ABF" w:rsidRPr="00D73C57" w14:paraId="4A815CCB" w14:textId="77777777" w:rsidTr="00C14949">
        <w:tc>
          <w:tcPr>
            <w:tcW w:w="5395" w:type="dxa"/>
            <w:vAlign w:val="center"/>
          </w:tcPr>
          <w:p w14:paraId="38C359BE" w14:textId="435168E8" w:rsidR="00274ABF" w:rsidRPr="00D73C57" w:rsidRDefault="00274ABF" w:rsidP="00C70F76">
            <w:pPr>
              <w:pStyle w:val="Header"/>
              <w:tabs>
                <w:tab w:val="clear" w:pos="4320"/>
                <w:tab w:val="clear" w:pos="8640"/>
              </w:tabs>
              <w:spacing w:line="360" w:lineRule="auto"/>
              <w:jc w:val="both"/>
              <w:rPr>
                <w:szCs w:val="24"/>
              </w:rPr>
            </w:pPr>
            <w:r>
              <w:rPr>
                <w:szCs w:val="24"/>
              </w:rPr>
              <w:t>Allowances:</w:t>
            </w:r>
          </w:p>
        </w:tc>
        <w:tc>
          <w:tcPr>
            <w:tcW w:w="3955" w:type="dxa"/>
            <w:vAlign w:val="center"/>
          </w:tcPr>
          <w:p w14:paraId="39569AE7" w14:textId="77777777" w:rsidR="00274ABF" w:rsidRPr="00D73C57" w:rsidRDefault="00274ABF" w:rsidP="00C70F76">
            <w:pPr>
              <w:pStyle w:val="Header"/>
              <w:tabs>
                <w:tab w:val="clear" w:pos="4320"/>
                <w:tab w:val="clear" w:pos="8640"/>
              </w:tabs>
              <w:spacing w:line="360" w:lineRule="auto"/>
              <w:jc w:val="both"/>
              <w:rPr>
                <w:szCs w:val="24"/>
              </w:rPr>
            </w:pPr>
          </w:p>
        </w:tc>
      </w:tr>
      <w:tr w:rsidR="00D73C57" w:rsidRPr="00D73C57" w14:paraId="023F34F5" w14:textId="77777777" w:rsidTr="00C14949">
        <w:tc>
          <w:tcPr>
            <w:tcW w:w="5395" w:type="dxa"/>
            <w:vAlign w:val="center"/>
          </w:tcPr>
          <w:p w14:paraId="038DD7EB" w14:textId="033109EB" w:rsidR="00D73C57" w:rsidRPr="00D73C57" w:rsidRDefault="00D73C57" w:rsidP="00C70F76">
            <w:pPr>
              <w:pStyle w:val="Header"/>
              <w:tabs>
                <w:tab w:val="clear" w:pos="4320"/>
                <w:tab w:val="clear" w:pos="8640"/>
              </w:tabs>
              <w:spacing w:line="360" w:lineRule="auto"/>
              <w:jc w:val="both"/>
              <w:rPr>
                <w:szCs w:val="24"/>
              </w:rPr>
            </w:pPr>
            <w:r w:rsidRPr="00D73C57">
              <w:rPr>
                <w:szCs w:val="24"/>
              </w:rPr>
              <w:t xml:space="preserve">Benefits </w:t>
            </w:r>
            <w:r w:rsidRPr="00D73C57">
              <w:rPr>
                <w:sz w:val="20"/>
              </w:rPr>
              <w:t>(employer paid)</w:t>
            </w:r>
          </w:p>
        </w:tc>
        <w:tc>
          <w:tcPr>
            <w:tcW w:w="3955" w:type="dxa"/>
            <w:vAlign w:val="center"/>
          </w:tcPr>
          <w:p w14:paraId="73A0FE0D" w14:textId="0E669CCC" w:rsidR="00D73C57" w:rsidRPr="00D73C57" w:rsidRDefault="00D73C57" w:rsidP="00C70F76">
            <w:pPr>
              <w:pStyle w:val="Header"/>
              <w:tabs>
                <w:tab w:val="clear" w:pos="4320"/>
                <w:tab w:val="clear" w:pos="8640"/>
              </w:tabs>
              <w:spacing w:line="360" w:lineRule="auto"/>
              <w:jc w:val="both"/>
              <w:rPr>
                <w:szCs w:val="24"/>
              </w:rPr>
            </w:pPr>
            <w:r w:rsidRPr="00D73C57">
              <w:rPr>
                <w:szCs w:val="24"/>
              </w:rPr>
              <w:t>$</w:t>
            </w:r>
            <w:r>
              <w:rPr>
                <w:szCs w:val="24"/>
              </w:rPr>
              <w:t xml:space="preserve"> </w:t>
            </w:r>
            <w:sdt>
              <w:sdtPr>
                <w:rPr>
                  <w:szCs w:val="24"/>
                </w:rPr>
                <w:id w:val="-825200172"/>
                <w:placeholder>
                  <w:docPart w:val="25872654647F40E0A0F1C8020F8BD222"/>
                </w:placeholder>
                <w:showingPlcHdr/>
              </w:sdtPr>
              <w:sdtContent>
                <w:r w:rsidRPr="00970E46">
                  <w:rPr>
                    <w:rStyle w:val="PlaceholderText"/>
                  </w:rPr>
                  <w:t>Click or tap here to enter text.</w:t>
                </w:r>
              </w:sdtContent>
            </w:sdt>
          </w:p>
        </w:tc>
      </w:tr>
      <w:tr w:rsidR="00D73C57" w:rsidRPr="00D73C57" w14:paraId="7AF9D043" w14:textId="77777777" w:rsidTr="00C14949">
        <w:tc>
          <w:tcPr>
            <w:tcW w:w="5395" w:type="dxa"/>
            <w:vAlign w:val="center"/>
          </w:tcPr>
          <w:p w14:paraId="4DDF54C6" w14:textId="346AF995" w:rsidR="00D73C57" w:rsidRPr="00D73C57" w:rsidRDefault="00D73C57" w:rsidP="00C70F76">
            <w:pPr>
              <w:pStyle w:val="Header"/>
              <w:tabs>
                <w:tab w:val="clear" w:pos="4320"/>
                <w:tab w:val="clear" w:pos="8640"/>
              </w:tabs>
              <w:spacing w:line="360" w:lineRule="auto"/>
              <w:jc w:val="both"/>
              <w:rPr>
                <w:szCs w:val="24"/>
              </w:rPr>
            </w:pPr>
            <w:r w:rsidRPr="00D73C57">
              <w:rPr>
                <w:szCs w:val="24"/>
              </w:rPr>
              <w:t>Sub-total</w:t>
            </w:r>
            <w:r w:rsidR="005974DC" w:rsidRPr="007135BD">
              <w:rPr>
                <w:sz w:val="20"/>
              </w:rPr>
              <w:t xml:space="preserve"> (</w:t>
            </w:r>
            <w:r w:rsidR="007135BD" w:rsidRPr="007135BD">
              <w:rPr>
                <w:sz w:val="20"/>
              </w:rPr>
              <w:t>c</w:t>
            </w:r>
            <w:r w:rsidR="005974DC" w:rsidRPr="007135BD">
              <w:rPr>
                <w:sz w:val="20"/>
              </w:rPr>
              <w:t>ost of release)</w:t>
            </w:r>
          </w:p>
        </w:tc>
        <w:tc>
          <w:tcPr>
            <w:tcW w:w="3955" w:type="dxa"/>
            <w:vAlign w:val="center"/>
          </w:tcPr>
          <w:p w14:paraId="0BC40B7F" w14:textId="3E0EB94C" w:rsidR="00D73C57" w:rsidRPr="00D73C57" w:rsidRDefault="00D73C57" w:rsidP="00C70F76">
            <w:pPr>
              <w:pStyle w:val="Header"/>
              <w:tabs>
                <w:tab w:val="clear" w:pos="4320"/>
                <w:tab w:val="clear" w:pos="8640"/>
              </w:tabs>
              <w:spacing w:line="360" w:lineRule="auto"/>
              <w:jc w:val="both"/>
              <w:rPr>
                <w:szCs w:val="24"/>
              </w:rPr>
            </w:pPr>
            <w:r w:rsidRPr="00D73C57">
              <w:rPr>
                <w:szCs w:val="24"/>
              </w:rPr>
              <w:t>$</w:t>
            </w:r>
            <w:r>
              <w:rPr>
                <w:szCs w:val="24"/>
              </w:rPr>
              <w:t xml:space="preserve"> </w:t>
            </w:r>
            <w:sdt>
              <w:sdtPr>
                <w:rPr>
                  <w:szCs w:val="24"/>
                </w:rPr>
                <w:id w:val="-1177341974"/>
                <w:placeholder>
                  <w:docPart w:val="D0A064ACF31A4FB8BE23D74D3DAE9740"/>
                </w:placeholder>
                <w:showingPlcHdr/>
              </w:sdtPr>
              <w:sdtContent>
                <w:r w:rsidRPr="00970E46">
                  <w:rPr>
                    <w:rStyle w:val="PlaceholderText"/>
                  </w:rPr>
                  <w:t>Click or tap here to enter text.</w:t>
                </w:r>
              </w:sdtContent>
            </w:sdt>
          </w:p>
        </w:tc>
      </w:tr>
      <w:tr w:rsidR="00D73C57" w:rsidRPr="00D73C57" w14:paraId="3B68F323" w14:textId="77777777" w:rsidTr="00C14949">
        <w:tc>
          <w:tcPr>
            <w:tcW w:w="5395" w:type="dxa"/>
            <w:vAlign w:val="center"/>
          </w:tcPr>
          <w:p w14:paraId="276248E6" w14:textId="5BAA3573" w:rsidR="00856A3E" w:rsidRDefault="00D73C57" w:rsidP="00C70F76">
            <w:pPr>
              <w:pStyle w:val="Header"/>
              <w:tabs>
                <w:tab w:val="clear" w:pos="4320"/>
                <w:tab w:val="clear" w:pos="8640"/>
              </w:tabs>
              <w:spacing w:line="360" w:lineRule="auto"/>
              <w:jc w:val="both"/>
              <w:rPr>
                <w:i/>
                <w:iCs/>
                <w:sz w:val="20"/>
              </w:rPr>
            </w:pPr>
            <w:r w:rsidRPr="00D73C57">
              <w:rPr>
                <w:szCs w:val="24"/>
              </w:rPr>
              <w:t xml:space="preserve">Less: </w:t>
            </w:r>
            <w:r w:rsidR="00856A3E">
              <w:rPr>
                <w:szCs w:val="24"/>
              </w:rPr>
              <w:t>0.173%</w:t>
            </w:r>
            <w:r w:rsidRPr="00D73C57">
              <w:rPr>
                <w:szCs w:val="24"/>
              </w:rPr>
              <w:t xml:space="preserve"> </w:t>
            </w:r>
            <w:r w:rsidRPr="00B774CD">
              <w:rPr>
                <w:b/>
                <w:bCs/>
                <w:szCs w:val="24"/>
              </w:rPr>
              <w:t>x</w:t>
            </w:r>
            <w:r w:rsidR="00856A3E">
              <w:rPr>
                <w:szCs w:val="24"/>
              </w:rPr>
              <w:t xml:space="preserve"> </w:t>
            </w:r>
            <w:r w:rsidR="005974DC">
              <w:rPr>
                <w:szCs w:val="24"/>
              </w:rPr>
              <w:t>$9</w:t>
            </w:r>
            <w:r w:rsidR="00F10A44">
              <w:rPr>
                <w:szCs w:val="24"/>
              </w:rPr>
              <w:t>9</w:t>
            </w:r>
            <w:r w:rsidR="005974DC">
              <w:rPr>
                <w:szCs w:val="24"/>
              </w:rPr>
              <w:t>,</w:t>
            </w:r>
            <w:r w:rsidR="004B4056">
              <w:rPr>
                <w:szCs w:val="24"/>
              </w:rPr>
              <w:t>2</w:t>
            </w:r>
            <w:r w:rsidR="005974DC">
              <w:rPr>
                <w:szCs w:val="24"/>
              </w:rPr>
              <w:t>00</w:t>
            </w:r>
            <w:r w:rsidR="005974DC" w:rsidRPr="00B774CD">
              <w:rPr>
                <w:b/>
                <w:bCs/>
                <w:szCs w:val="24"/>
              </w:rPr>
              <w:t xml:space="preserve"> x</w:t>
            </w:r>
            <w:r w:rsidR="005974DC">
              <w:rPr>
                <w:szCs w:val="24"/>
              </w:rPr>
              <w:t xml:space="preserve"> </w:t>
            </w:r>
            <w:r w:rsidR="00856A3E">
              <w:rPr>
                <w:szCs w:val="24"/>
              </w:rPr>
              <w:t>Local FTE</w:t>
            </w:r>
          </w:p>
          <w:p w14:paraId="4141F332" w14:textId="2CB67706" w:rsidR="005974DC" w:rsidRDefault="005974DC" w:rsidP="00C70F76">
            <w:pPr>
              <w:pStyle w:val="Header"/>
              <w:tabs>
                <w:tab w:val="clear" w:pos="4320"/>
                <w:tab w:val="clear" w:pos="8640"/>
              </w:tabs>
              <w:spacing w:line="360" w:lineRule="auto"/>
              <w:jc w:val="both"/>
              <w:rPr>
                <w:i/>
                <w:iCs/>
                <w:sz w:val="20"/>
              </w:rPr>
            </w:pPr>
            <w:r>
              <w:rPr>
                <w:i/>
                <w:iCs/>
                <w:sz w:val="20"/>
              </w:rPr>
              <w:t>N</w:t>
            </w:r>
            <w:r w:rsidR="00856A3E">
              <w:rPr>
                <w:i/>
                <w:iCs/>
                <w:sz w:val="20"/>
              </w:rPr>
              <w:t xml:space="preserve">ote: </w:t>
            </w:r>
          </w:p>
          <w:p w14:paraId="70AF35B9" w14:textId="1AA9A96A" w:rsidR="005974DC" w:rsidRPr="005974DC" w:rsidRDefault="005974DC" w:rsidP="007135BD">
            <w:pPr>
              <w:pStyle w:val="Header"/>
              <w:numPr>
                <w:ilvl w:val="0"/>
                <w:numId w:val="6"/>
              </w:numPr>
              <w:tabs>
                <w:tab w:val="clear" w:pos="4320"/>
                <w:tab w:val="clear" w:pos="8640"/>
              </w:tabs>
              <w:rPr>
                <w:szCs w:val="24"/>
              </w:rPr>
            </w:pPr>
            <w:r>
              <w:rPr>
                <w:i/>
                <w:iCs/>
                <w:sz w:val="20"/>
              </w:rPr>
              <w:t>202</w:t>
            </w:r>
            <w:r w:rsidR="00EC5C6F">
              <w:rPr>
                <w:i/>
                <w:iCs/>
                <w:sz w:val="20"/>
              </w:rPr>
              <w:t>4</w:t>
            </w:r>
            <w:r>
              <w:rPr>
                <w:i/>
                <w:iCs/>
                <w:sz w:val="20"/>
              </w:rPr>
              <w:t>-2</w:t>
            </w:r>
            <w:r w:rsidR="00EC5C6F">
              <w:rPr>
                <w:i/>
                <w:iCs/>
                <w:sz w:val="20"/>
              </w:rPr>
              <w:t>5</w:t>
            </w:r>
            <w:r>
              <w:rPr>
                <w:i/>
                <w:iCs/>
                <w:sz w:val="20"/>
              </w:rPr>
              <w:t xml:space="preserve"> Provincial Average Salary = </w:t>
            </w:r>
            <w:r w:rsidR="00F10A44">
              <w:rPr>
                <w:i/>
                <w:iCs/>
                <w:sz w:val="20"/>
              </w:rPr>
              <w:t>$99,</w:t>
            </w:r>
            <w:r w:rsidR="004B4056">
              <w:rPr>
                <w:i/>
                <w:iCs/>
                <w:sz w:val="20"/>
              </w:rPr>
              <w:t>2</w:t>
            </w:r>
            <w:r w:rsidR="00F10A44">
              <w:rPr>
                <w:i/>
                <w:iCs/>
                <w:sz w:val="20"/>
              </w:rPr>
              <w:t>00</w:t>
            </w:r>
            <w:r w:rsidR="00F10A44">
              <w:rPr>
                <w:rStyle w:val="EndnoteReference"/>
                <w:i/>
                <w:iCs/>
                <w:sz w:val="20"/>
              </w:rPr>
              <w:endnoteReference w:id="1"/>
            </w:r>
          </w:p>
          <w:p w14:paraId="5CB7A555" w14:textId="7BAA50E8" w:rsidR="00D73C57" w:rsidRPr="00D73C57" w:rsidRDefault="00856A3E" w:rsidP="007135BD">
            <w:pPr>
              <w:pStyle w:val="Header"/>
              <w:numPr>
                <w:ilvl w:val="0"/>
                <w:numId w:val="6"/>
              </w:numPr>
              <w:tabs>
                <w:tab w:val="clear" w:pos="4320"/>
                <w:tab w:val="clear" w:pos="8640"/>
              </w:tabs>
              <w:rPr>
                <w:szCs w:val="24"/>
              </w:rPr>
            </w:pPr>
            <w:r>
              <w:rPr>
                <w:i/>
                <w:iCs/>
                <w:sz w:val="20"/>
              </w:rPr>
              <w:t>0.173% = 0.0017</w:t>
            </w:r>
            <w:r w:rsidR="009F36AA">
              <w:rPr>
                <w:i/>
                <w:iCs/>
                <w:sz w:val="20"/>
              </w:rPr>
              <w:t>3</w:t>
            </w:r>
            <w:r>
              <w:rPr>
                <w:i/>
                <w:iCs/>
                <w:sz w:val="20"/>
              </w:rPr>
              <w:t xml:space="preserve"> </w:t>
            </w:r>
          </w:p>
        </w:tc>
        <w:tc>
          <w:tcPr>
            <w:tcW w:w="3955" w:type="dxa"/>
            <w:vAlign w:val="center"/>
          </w:tcPr>
          <w:p w14:paraId="0C4E85A0" w14:textId="05E46F07" w:rsidR="00D73C57" w:rsidRPr="00D73C57" w:rsidRDefault="00D73C57" w:rsidP="00C70F76">
            <w:pPr>
              <w:pStyle w:val="Header"/>
              <w:tabs>
                <w:tab w:val="clear" w:pos="4320"/>
                <w:tab w:val="clear" w:pos="8640"/>
              </w:tabs>
              <w:spacing w:line="360" w:lineRule="auto"/>
              <w:jc w:val="both"/>
              <w:rPr>
                <w:szCs w:val="24"/>
              </w:rPr>
            </w:pPr>
            <w:r w:rsidRPr="00D73C57">
              <w:rPr>
                <w:szCs w:val="24"/>
              </w:rPr>
              <w:t>$</w:t>
            </w:r>
            <w:r>
              <w:rPr>
                <w:szCs w:val="24"/>
              </w:rPr>
              <w:t xml:space="preserve"> </w:t>
            </w:r>
            <w:sdt>
              <w:sdtPr>
                <w:rPr>
                  <w:szCs w:val="24"/>
                </w:rPr>
                <w:id w:val="-1660617307"/>
                <w:placeholder>
                  <w:docPart w:val="8E470E4704C64F648762D159DEB61670"/>
                </w:placeholder>
                <w:showingPlcHdr/>
              </w:sdtPr>
              <w:sdtContent>
                <w:r w:rsidRPr="00970E46">
                  <w:rPr>
                    <w:rStyle w:val="PlaceholderText"/>
                  </w:rPr>
                  <w:t>Click or tap here to enter text.</w:t>
                </w:r>
              </w:sdtContent>
            </w:sdt>
          </w:p>
        </w:tc>
      </w:tr>
      <w:tr w:rsidR="00D73C57" w:rsidRPr="00D73C57" w14:paraId="1E749596" w14:textId="77777777" w:rsidTr="00C14949">
        <w:tc>
          <w:tcPr>
            <w:tcW w:w="5395" w:type="dxa"/>
            <w:vAlign w:val="center"/>
          </w:tcPr>
          <w:p w14:paraId="44445F67" w14:textId="04A4A51A" w:rsidR="00D73C57" w:rsidRPr="00FD3693" w:rsidRDefault="00274ABF" w:rsidP="00FD3693">
            <w:pPr>
              <w:pStyle w:val="Header"/>
              <w:tabs>
                <w:tab w:val="clear" w:pos="4320"/>
                <w:tab w:val="clear" w:pos="8640"/>
              </w:tabs>
              <w:spacing w:line="360" w:lineRule="auto"/>
              <w:jc w:val="right"/>
              <w:rPr>
                <w:b/>
                <w:bCs/>
                <w:szCs w:val="24"/>
              </w:rPr>
            </w:pPr>
            <w:r w:rsidRPr="00FD3693">
              <w:rPr>
                <w:b/>
                <w:bCs/>
                <w:szCs w:val="24"/>
              </w:rPr>
              <w:t>President’s Release Time Grant</w:t>
            </w:r>
            <w:r w:rsidR="007135BD" w:rsidRPr="00FD3693">
              <w:rPr>
                <w:b/>
                <w:bCs/>
                <w:szCs w:val="24"/>
              </w:rPr>
              <w:t>:</w:t>
            </w:r>
          </w:p>
        </w:tc>
        <w:tc>
          <w:tcPr>
            <w:tcW w:w="3955" w:type="dxa"/>
            <w:vAlign w:val="center"/>
          </w:tcPr>
          <w:p w14:paraId="0E0CDC85" w14:textId="51A3FCED" w:rsidR="00D73C57" w:rsidRPr="00D73C57" w:rsidRDefault="00D73C57" w:rsidP="00C70F76">
            <w:pPr>
              <w:pStyle w:val="Header"/>
              <w:tabs>
                <w:tab w:val="clear" w:pos="4320"/>
                <w:tab w:val="clear" w:pos="8640"/>
              </w:tabs>
              <w:spacing w:line="360" w:lineRule="auto"/>
              <w:jc w:val="both"/>
              <w:rPr>
                <w:szCs w:val="24"/>
              </w:rPr>
            </w:pPr>
            <w:r w:rsidRPr="00D73C57">
              <w:rPr>
                <w:szCs w:val="24"/>
              </w:rPr>
              <w:t>$</w:t>
            </w:r>
            <w:r>
              <w:rPr>
                <w:szCs w:val="24"/>
              </w:rPr>
              <w:t xml:space="preserve"> </w:t>
            </w:r>
            <w:sdt>
              <w:sdtPr>
                <w:rPr>
                  <w:szCs w:val="24"/>
                </w:rPr>
                <w:id w:val="713700041"/>
                <w:placeholder>
                  <w:docPart w:val="96DB4DD736EB4E05BE5DD1DFEBB156D5"/>
                </w:placeholder>
                <w:showingPlcHdr/>
              </w:sdtPr>
              <w:sdtContent>
                <w:r w:rsidRPr="00970E46">
                  <w:rPr>
                    <w:rStyle w:val="PlaceholderText"/>
                  </w:rPr>
                  <w:t>Click or tap here to enter text.</w:t>
                </w:r>
              </w:sdtContent>
            </w:sdt>
          </w:p>
        </w:tc>
      </w:tr>
    </w:tbl>
    <w:p w14:paraId="6B294F25" w14:textId="2D8C164A" w:rsidR="003C2751" w:rsidRPr="00B774CD" w:rsidRDefault="003C2751">
      <w:pPr>
        <w:pStyle w:val="Header"/>
        <w:pBdr>
          <w:bottom w:val="single" w:sz="12" w:space="1" w:color="auto"/>
        </w:pBdr>
        <w:tabs>
          <w:tab w:val="clear" w:pos="4320"/>
          <w:tab w:val="clear" w:pos="8640"/>
        </w:tabs>
        <w:rPr>
          <w:rFonts w:ascii="Arial" w:hAnsi="Arial" w:cs="Arial"/>
        </w:rPr>
      </w:pPr>
    </w:p>
    <w:p w14:paraId="567E1159" w14:textId="77777777" w:rsidR="00B774CD" w:rsidRPr="00B774CD" w:rsidRDefault="00B774CD">
      <w:pPr>
        <w:pStyle w:val="Header"/>
        <w:tabs>
          <w:tab w:val="clear" w:pos="4320"/>
          <w:tab w:val="clear" w:pos="8640"/>
        </w:tabs>
        <w:rPr>
          <w:rFonts w:ascii="Arial" w:hAnsi="Arial" w:cs="Arial"/>
        </w:rPr>
      </w:pPr>
    </w:p>
    <w:p w14:paraId="381041C6" w14:textId="0E670EB9" w:rsidR="00C70F76" w:rsidRPr="007135BD" w:rsidRDefault="00430759" w:rsidP="00FD3693">
      <w:pPr>
        <w:jc w:val="center"/>
        <w:rPr>
          <w:b/>
          <w:sz w:val="22"/>
          <w:szCs w:val="22"/>
        </w:rPr>
      </w:pPr>
      <w:bookmarkStart w:id="2" w:name="_Hlk49850621"/>
      <w:r w:rsidRPr="007135BD">
        <w:rPr>
          <w:b/>
          <w:sz w:val="22"/>
          <w:szCs w:val="22"/>
        </w:rPr>
        <w:t>Please return completed grant application form by</w:t>
      </w:r>
      <w:r w:rsidR="006B67B1" w:rsidRPr="007135BD">
        <w:rPr>
          <w:b/>
          <w:sz w:val="22"/>
          <w:szCs w:val="22"/>
        </w:rPr>
        <w:t xml:space="preserve"> </w:t>
      </w:r>
      <w:r w:rsidRPr="007135BD">
        <w:rPr>
          <w:b/>
          <w:sz w:val="22"/>
          <w:szCs w:val="22"/>
        </w:rPr>
        <w:t xml:space="preserve">email to </w:t>
      </w:r>
      <w:hyperlink r:id="rId8" w:history="1">
        <w:r w:rsidRPr="007135BD">
          <w:rPr>
            <w:rStyle w:val="Hyperlink"/>
            <w:i/>
            <w:iCs/>
            <w:sz w:val="22"/>
            <w:szCs w:val="22"/>
            <w:u w:val="none"/>
          </w:rPr>
          <w:t>grants@bctf.ca</w:t>
        </w:r>
      </w:hyperlink>
      <w:r w:rsidRPr="007135BD">
        <w:rPr>
          <w:b/>
          <w:sz w:val="22"/>
          <w:szCs w:val="22"/>
        </w:rPr>
        <w:t>.</w:t>
      </w:r>
      <w:bookmarkEnd w:id="2"/>
    </w:p>
    <w:p w14:paraId="20376EDC" w14:textId="09A4B5EE" w:rsidR="00EF3F3C" w:rsidRPr="005E43FD" w:rsidRDefault="00EF3F3C" w:rsidP="00EF3F3C">
      <w:pPr>
        <w:rPr>
          <w:sz w:val="22"/>
        </w:rPr>
      </w:pPr>
    </w:p>
    <w:p w14:paraId="6A53411B" w14:textId="16F58E90" w:rsidR="00D73C57" w:rsidRDefault="00D73C57">
      <w:pPr>
        <w:rPr>
          <w:sz w:val="22"/>
        </w:rPr>
      </w:pPr>
    </w:p>
    <w:p w14:paraId="69A7F150" w14:textId="77777777" w:rsidR="003114A0" w:rsidRDefault="003114A0" w:rsidP="008B472B">
      <w:pPr>
        <w:rPr>
          <w:sz w:val="12"/>
          <w:szCs w:val="12"/>
        </w:rPr>
      </w:pPr>
    </w:p>
    <w:p w14:paraId="4E5DC7E5" w14:textId="035832F7" w:rsidR="008B472B" w:rsidRPr="001344C3" w:rsidRDefault="008B472B" w:rsidP="008B472B">
      <w:pPr>
        <w:rPr>
          <w:sz w:val="12"/>
          <w:szCs w:val="12"/>
        </w:rPr>
      </w:pPr>
      <w:r w:rsidRPr="001344C3">
        <w:rPr>
          <w:sz w:val="12"/>
          <w:szCs w:val="12"/>
        </w:rPr>
        <w:t>mi/</w:t>
      </w:r>
      <w:proofErr w:type="gramStart"/>
      <w:r w:rsidRPr="001344C3">
        <w:rPr>
          <w:sz w:val="12"/>
          <w:szCs w:val="12"/>
        </w:rPr>
        <w:t>pi:tfeu</w:t>
      </w:r>
      <w:proofErr w:type="gramEnd"/>
    </w:p>
    <w:p w14:paraId="42C3D950" w14:textId="77777777" w:rsidR="008B472B" w:rsidRPr="008B472B" w:rsidRDefault="008B472B" w:rsidP="008B472B">
      <w:pPr>
        <w:rPr>
          <w:sz w:val="22"/>
        </w:rPr>
      </w:pPr>
    </w:p>
    <w:sectPr w:rsidR="008B472B" w:rsidRPr="008B472B" w:rsidSect="00C14949">
      <w:footerReference w:type="default" r:id="rId9"/>
      <w:headerReference w:type="first" r:id="rId10"/>
      <w:footerReference w:type="first" r:id="rId11"/>
      <w:pgSz w:w="12240" w:h="15840" w:code="1"/>
      <w:pgMar w:top="1440" w:right="1440" w:bottom="720" w:left="1440" w:header="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F7C9" w14:textId="77777777" w:rsidR="003D1F9C" w:rsidRDefault="003D1F9C">
      <w:r>
        <w:separator/>
      </w:r>
    </w:p>
  </w:endnote>
  <w:endnote w:type="continuationSeparator" w:id="0">
    <w:p w14:paraId="7E5E7C90" w14:textId="77777777" w:rsidR="003D1F9C" w:rsidRDefault="003D1F9C">
      <w:r>
        <w:continuationSeparator/>
      </w:r>
    </w:p>
  </w:endnote>
  <w:endnote w:id="1">
    <w:p w14:paraId="0C9C9283" w14:textId="6F11E1C9" w:rsidR="00F10A44" w:rsidRDefault="00F10A44">
      <w:pPr>
        <w:pStyle w:val="EndnoteText"/>
      </w:pPr>
      <w:r>
        <w:rPr>
          <w:rStyle w:val="EndnoteReference"/>
        </w:rPr>
        <w:endnoteRef/>
      </w:r>
      <w:r>
        <w:t xml:space="preserve"> The 2024-25 provincial average salary per FTE is calculated by taking the average of the provincial average salary per FTE of each month from September 2024 to </w:t>
      </w:r>
      <w:r w:rsidR="004B4056">
        <w:t>May</w:t>
      </w:r>
      <w:r>
        <w:t xml:space="preserve"> 2025. The data is as of </w:t>
      </w:r>
      <w:r w:rsidR="004B4056">
        <w:t>September</w:t>
      </w:r>
      <w:r>
        <w:t xml:space="preserve"> 1</w:t>
      </w:r>
      <w:r w:rsidR="004B4056">
        <w:t>7</w:t>
      </w:r>
      <w:r>
        <w:t>,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w:altName w:val="Calibri"/>
    <w:panose1 w:val="00000000000000000000"/>
    <w:charset w:val="4D"/>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lish Black">
    <w:altName w:val="Calibri"/>
    <w:panose1 w:val="00000000000000000000"/>
    <w:charset w:val="4D"/>
    <w:family w:val="auto"/>
    <w:pitch w:val="variable"/>
    <w:sig w:usb0="A00002FF" w:usb1="5000204B" w:usb2="00000000" w:usb3="00000000" w:csb0="00000197" w:csb1="00000000"/>
  </w:font>
  <w:font w:name="Mulish ExtraBold">
    <w:altName w:val="Calibri"/>
    <w:panose1 w:val="00000000000000000000"/>
    <w:charset w:val="4D"/>
    <w:family w:val="auto"/>
    <w:pitch w:val="variable"/>
    <w:sig w:usb0="A00002FF" w:usb1="5000204B" w:usb2="00000000" w:usb3="00000000" w:csb0="00000197" w:csb1="00000000"/>
  </w:font>
  <w:font w:name="Mulish SemiBold">
    <w:altName w:val="Calibri"/>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65F91" w:themeColor="accent1" w:themeShade="BF"/>
        <w:sz w:val="22"/>
        <w:szCs w:val="18"/>
      </w:rPr>
      <w:id w:val="249937372"/>
      <w:docPartObj>
        <w:docPartGallery w:val="Page Numbers (Bottom of Page)"/>
        <w:docPartUnique/>
      </w:docPartObj>
    </w:sdtPr>
    <w:sdtEndPr>
      <w:rPr>
        <w:noProof/>
      </w:rPr>
    </w:sdtEndPr>
    <w:sdtContent>
      <w:p w14:paraId="75609CE9" w14:textId="20A22505" w:rsidR="00510096" w:rsidRPr="00510096" w:rsidRDefault="00510096">
        <w:pPr>
          <w:pStyle w:val="Footer"/>
          <w:jc w:val="center"/>
          <w:rPr>
            <w:color w:val="365F91" w:themeColor="accent1" w:themeShade="BF"/>
            <w:sz w:val="22"/>
            <w:szCs w:val="18"/>
          </w:rPr>
        </w:pPr>
        <w:r w:rsidRPr="00510096">
          <w:rPr>
            <w:color w:val="365F91" w:themeColor="accent1" w:themeShade="BF"/>
            <w:sz w:val="22"/>
            <w:szCs w:val="18"/>
          </w:rPr>
          <w:fldChar w:fldCharType="begin"/>
        </w:r>
        <w:r w:rsidRPr="00510096">
          <w:rPr>
            <w:color w:val="365F91" w:themeColor="accent1" w:themeShade="BF"/>
            <w:sz w:val="22"/>
            <w:szCs w:val="18"/>
          </w:rPr>
          <w:instrText xml:space="preserve"> PAGE   \* MERGEFORMAT </w:instrText>
        </w:r>
        <w:r w:rsidRPr="00510096">
          <w:rPr>
            <w:color w:val="365F91" w:themeColor="accent1" w:themeShade="BF"/>
            <w:sz w:val="22"/>
            <w:szCs w:val="18"/>
          </w:rPr>
          <w:fldChar w:fldCharType="separate"/>
        </w:r>
        <w:r w:rsidRPr="00510096">
          <w:rPr>
            <w:noProof/>
            <w:color w:val="365F91" w:themeColor="accent1" w:themeShade="BF"/>
            <w:sz w:val="22"/>
            <w:szCs w:val="18"/>
          </w:rPr>
          <w:t>2</w:t>
        </w:r>
        <w:r w:rsidRPr="00510096">
          <w:rPr>
            <w:noProof/>
            <w:color w:val="365F91" w:themeColor="accent1" w:themeShade="BF"/>
            <w:sz w:val="22"/>
            <w:szCs w:val="18"/>
          </w:rPr>
          <w:fldChar w:fldCharType="end"/>
        </w:r>
      </w:p>
    </w:sdtContent>
  </w:sdt>
  <w:p w14:paraId="3BB60F7D" w14:textId="44DC3C07" w:rsidR="003C2751" w:rsidRPr="005E43FD" w:rsidRDefault="003C2751" w:rsidP="001559AA">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4D12" w14:textId="77777777" w:rsidR="00510096" w:rsidRPr="00870F8F" w:rsidRDefault="00510096" w:rsidP="00510096">
    <w:pPr>
      <w:autoSpaceDE w:val="0"/>
      <w:autoSpaceDN w:val="0"/>
      <w:adjustRightInd w:val="0"/>
      <w:spacing w:after="80"/>
      <w:textAlignment w:val="center"/>
      <w:rPr>
        <w:rFonts w:ascii="Mulish Black" w:hAnsi="Mulish Black" w:cs="Mulish Black"/>
        <w:caps/>
        <w:color w:val="0F2F70"/>
        <w:sz w:val="18"/>
        <w:szCs w:val="18"/>
      </w:rPr>
    </w:pPr>
    <w:r>
      <w:rPr>
        <w:noProof/>
      </w:rPr>
      <w:drawing>
        <wp:anchor distT="0" distB="0" distL="114300" distR="114300" simplePos="0" relativeHeight="251661312" behindDoc="1" locked="0" layoutInCell="1" allowOverlap="1" wp14:anchorId="79A7D8E4" wp14:editId="37388B6E">
          <wp:simplePos x="0" y="0"/>
          <wp:positionH relativeFrom="column">
            <wp:posOffset>840740</wp:posOffset>
          </wp:positionH>
          <wp:positionV relativeFrom="paragraph">
            <wp:posOffset>8890</wp:posOffset>
          </wp:positionV>
          <wp:extent cx="8803758" cy="161916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44" t="-3940" r="-59" b="-13038"/>
                  <a:stretch/>
                </pic:blipFill>
                <pic:spPr bwMode="auto">
                  <a:xfrm>
                    <a:off x="0" y="0"/>
                    <a:ext cx="8803758" cy="16191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0F8F">
      <w:rPr>
        <w:rFonts w:ascii="Mulish Black" w:hAnsi="Mulish Black" w:cs="Mulish Black"/>
        <w:caps/>
        <w:color w:val="0F2F70"/>
        <w:sz w:val="18"/>
        <w:szCs w:val="18"/>
      </w:rPr>
      <w:t>BC Teachers’ Federation</w:t>
    </w:r>
  </w:p>
  <w:p w14:paraId="1C228348" w14:textId="77777777" w:rsidR="00510096" w:rsidRPr="00870F8F" w:rsidRDefault="00510096" w:rsidP="00510096">
    <w:pPr>
      <w:autoSpaceDE w:val="0"/>
      <w:autoSpaceDN w:val="0"/>
      <w:adjustRightInd w:val="0"/>
      <w:textAlignment w:val="center"/>
      <w:rPr>
        <w:rFonts w:ascii="Mulish Black" w:hAnsi="Mulish Black" w:cs="Mulish Black"/>
        <w:caps/>
        <w:color w:val="0F2F70"/>
        <w:sz w:val="18"/>
        <w:szCs w:val="18"/>
      </w:rPr>
    </w:pPr>
    <w:r w:rsidRPr="00870F8F">
      <w:rPr>
        <w:rFonts w:cs="Mulish"/>
        <w:color w:val="0F2F70"/>
        <w:sz w:val="18"/>
        <w:szCs w:val="18"/>
      </w:rPr>
      <w:t>100</w:t>
    </w:r>
    <w:r w:rsidRPr="00870F8F">
      <w:rPr>
        <w:rFonts w:cs="Mulish"/>
        <w:color w:val="0F2F70"/>
        <w:spacing w:val="-13"/>
        <w:sz w:val="18"/>
        <w:szCs w:val="18"/>
      </w:rPr>
      <w:t xml:space="preserve"> - </w:t>
    </w:r>
    <w:r w:rsidRPr="00870F8F">
      <w:rPr>
        <w:rFonts w:cs="Mulish"/>
        <w:color w:val="0F2F70"/>
        <w:sz w:val="18"/>
        <w:szCs w:val="18"/>
      </w:rPr>
      <w:t>550 West 6th Avenue</w:t>
    </w:r>
  </w:p>
  <w:p w14:paraId="73132F87" w14:textId="77777777" w:rsidR="00510096" w:rsidRPr="00870F8F" w:rsidRDefault="00510096" w:rsidP="00510096">
    <w:pPr>
      <w:autoSpaceDE w:val="0"/>
      <w:autoSpaceDN w:val="0"/>
      <w:adjustRightInd w:val="0"/>
      <w:spacing w:after="80"/>
      <w:textAlignment w:val="center"/>
      <w:rPr>
        <w:rFonts w:cs="Mulish"/>
        <w:color w:val="0F2F70"/>
        <w:sz w:val="18"/>
        <w:szCs w:val="18"/>
      </w:rPr>
    </w:pPr>
    <w:r w:rsidRPr="00870F8F">
      <w:rPr>
        <w:rFonts w:cs="Mulish"/>
        <w:color w:val="0F2F70"/>
        <w:sz w:val="18"/>
        <w:szCs w:val="18"/>
      </w:rPr>
      <w:t>Vancouver, BC Canada V5Z 4P2</w:t>
    </w:r>
  </w:p>
  <w:p w14:paraId="42134E18" w14:textId="528591FD" w:rsidR="00510096" w:rsidRPr="00790820" w:rsidRDefault="00510096" w:rsidP="00C14949">
    <w:pPr>
      <w:tabs>
        <w:tab w:val="center" w:pos="4680"/>
      </w:tabs>
      <w:autoSpaceDE w:val="0"/>
      <w:autoSpaceDN w:val="0"/>
      <w:adjustRightInd w:val="0"/>
      <w:textAlignment w:val="center"/>
      <w:rPr>
        <w:rFonts w:ascii="Mulish Black" w:hAnsi="Mulish Black" w:cs="Mulish Black"/>
        <w:caps/>
        <w:color w:val="0F2F70"/>
        <w:sz w:val="18"/>
        <w:szCs w:val="18"/>
      </w:rPr>
    </w:pPr>
    <w:r>
      <w:rPr>
        <w:rFonts w:ascii="Mulish ExtraBold" w:hAnsi="Mulish ExtraBold" w:cs="Mulish ExtraBold"/>
        <w:b/>
        <w:bCs/>
        <w:caps/>
        <w:noProof/>
        <w:color w:val="0F2F70"/>
        <w:sz w:val="18"/>
        <w:szCs w:val="18"/>
      </w:rPr>
      <w:drawing>
        <wp:anchor distT="0" distB="0" distL="114300" distR="114300" simplePos="0" relativeHeight="251662336" behindDoc="0" locked="0" layoutInCell="1" allowOverlap="1" wp14:anchorId="0F49C452" wp14:editId="1BFD2A99">
          <wp:simplePos x="0" y="0"/>
          <wp:positionH relativeFrom="column">
            <wp:posOffset>0</wp:posOffset>
          </wp:positionH>
          <wp:positionV relativeFrom="paragraph">
            <wp:posOffset>260985</wp:posOffset>
          </wp:positionV>
          <wp:extent cx="219456" cy="73152"/>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219456" cy="73152"/>
                  </a:xfrm>
                  <a:prstGeom prst="rect">
                    <a:avLst/>
                  </a:prstGeom>
                </pic:spPr>
              </pic:pic>
            </a:graphicData>
          </a:graphic>
          <wp14:sizeRelH relativeFrom="page">
            <wp14:pctWidth>0</wp14:pctWidth>
          </wp14:sizeRelH>
          <wp14:sizeRelV relativeFrom="page">
            <wp14:pctHeight>0</wp14:pctHeight>
          </wp14:sizeRelV>
        </wp:anchor>
      </w:drawing>
    </w:r>
    <w:r w:rsidRPr="00870F8F">
      <w:rPr>
        <w:rFonts w:ascii="Mulish ExtraBold" w:hAnsi="Mulish ExtraBold" w:cs="Mulish ExtraBold"/>
        <w:b/>
        <w:bCs/>
        <w:caps/>
        <w:color w:val="0F2F70"/>
        <w:sz w:val="18"/>
        <w:szCs w:val="18"/>
      </w:rPr>
      <w:t>BCTF.</w:t>
    </w:r>
    <w:r w:rsidRPr="00870F8F">
      <w:rPr>
        <w:rFonts w:ascii="Mulish ExtraBold" w:hAnsi="Mulish ExtraBold" w:cs="Mulish ExtraBold"/>
        <w:b/>
        <w:bCs/>
        <w:color w:val="0F2F70"/>
        <w:sz w:val="18"/>
        <w:szCs w:val="18"/>
      </w:rPr>
      <w:t>ca</w:t>
    </w:r>
    <w:r w:rsidRPr="00870F8F">
      <w:rPr>
        <w:rFonts w:ascii="Mulish SemiBold" w:hAnsi="Mulish SemiBold" w:cs="Mulish SemiBold"/>
        <w:b/>
        <w:bCs/>
        <w:color w:val="0F2F70"/>
        <w:sz w:val="18"/>
        <w:szCs w:val="18"/>
      </w:rPr>
      <w:t xml:space="preserve"> </w:t>
    </w:r>
    <w:r w:rsidRPr="00870F8F">
      <w:rPr>
        <w:rFonts w:cs="Mulish"/>
        <w:color w:val="0F2F70"/>
        <w:sz w:val="18"/>
        <w:szCs w:val="18"/>
      </w:rPr>
      <w:t xml:space="preserve">| </w:t>
    </w:r>
    <w:r w:rsidRPr="00870F8F">
      <w:rPr>
        <w:rFonts w:cs="Mulish"/>
        <w:caps/>
        <w:color w:val="0F2F70"/>
        <w:sz w:val="18"/>
        <w:szCs w:val="18"/>
      </w:rPr>
      <w:t>604</w:t>
    </w:r>
    <w:r>
      <w:rPr>
        <w:rFonts w:cs="Mulish"/>
        <w:caps/>
        <w:color w:val="0F2F70"/>
        <w:sz w:val="18"/>
        <w:szCs w:val="18"/>
      </w:rPr>
      <w:t>-</w:t>
    </w:r>
    <w:r w:rsidRPr="00870F8F">
      <w:rPr>
        <w:rFonts w:cs="Mulish"/>
        <w:caps/>
        <w:color w:val="0F2F70"/>
        <w:sz w:val="18"/>
        <w:szCs w:val="18"/>
      </w:rPr>
      <w:t>871</w:t>
    </w:r>
    <w:r>
      <w:rPr>
        <w:rFonts w:cs="Mulish"/>
        <w:caps/>
        <w:color w:val="0F2F70"/>
        <w:sz w:val="18"/>
        <w:szCs w:val="18"/>
      </w:rPr>
      <w:t>-</w:t>
    </w:r>
    <w:r w:rsidRPr="00870F8F">
      <w:rPr>
        <w:rFonts w:cs="Mulish"/>
        <w:caps/>
        <w:color w:val="0F2F70"/>
        <w:sz w:val="18"/>
        <w:szCs w:val="18"/>
      </w:rPr>
      <w:t>2283</w:t>
    </w:r>
    <w:r w:rsidR="00C14949">
      <w:rPr>
        <w:rFonts w:cs="Mulish"/>
        <w:caps/>
        <w:color w:val="0F2F70"/>
        <w:sz w:val="18"/>
        <w:szCs w:val="18"/>
      </w:rPr>
      <w:tab/>
    </w:r>
  </w:p>
  <w:p w14:paraId="0AA76FE6" w14:textId="77777777" w:rsidR="00510096" w:rsidRPr="00510096" w:rsidRDefault="00510096" w:rsidP="0051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D221" w14:textId="77777777" w:rsidR="003D1F9C" w:rsidRDefault="003D1F9C">
      <w:r>
        <w:separator/>
      </w:r>
    </w:p>
  </w:footnote>
  <w:footnote w:type="continuationSeparator" w:id="0">
    <w:p w14:paraId="136F19B0" w14:textId="77777777" w:rsidR="003D1F9C" w:rsidRDefault="003D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47D5" w14:textId="102772B2" w:rsidR="005E43FD" w:rsidRDefault="005E43FD">
    <w:pPr>
      <w:pStyle w:val="Header"/>
    </w:pPr>
    <w:r>
      <w:rPr>
        <w:noProof/>
      </w:rPr>
      <w:drawing>
        <wp:anchor distT="0" distB="0" distL="114300" distR="114300" simplePos="0" relativeHeight="251659264" behindDoc="0" locked="0" layoutInCell="1" allowOverlap="1" wp14:anchorId="5467C6D8" wp14:editId="0728B58D">
          <wp:simplePos x="0" y="0"/>
          <wp:positionH relativeFrom="margin">
            <wp:align>left</wp:align>
          </wp:positionH>
          <wp:positionV relativeFrom="topMargin">
            <wp:posOffset>371475</wp:posOffset>
          </wp:positionV>
          <wp:extent cx="2972520" cy="657360"/>
          <wp:effectExtent l="0" t="0" r="0"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9" t="-51" r="-286" b="-51"/>
                  <a:stretch/>
                </pic:blipFill>
                <pic:spPr bwMode="auto">
                  <a:xfrm>
                    <a:off x="0" y="0"/>
                    <a:ext cx="2972520" cy="65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08CB"/>
    <w:multiLevelType w:val="hybridMultilevel"/>
    <w:tmpl w:val="2E2CA5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3401B0"/>
    <w:multiLevelType w:val="hybridMultilevel"/>
    <w:tmpl w:val="F81A8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83FD5"/>
    <w:multiLevelType w:val="hybridMultilevel"/>
    <w:tmpl w:val="2BF0F6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A0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20253F"/>
    <w:multiLevelType w:val="hybridMultilevel"/>
    <w:tmpl w:val="2C727158"/>
    <w:lvl w:ilvl="0" w:tplc="7B1072C4">
      <w:start w:val="1"/>
      <w:numFmt w:val="decimal"/>
      <w:lvlText w:val="%1."/>
      <w:lvlJc w:val="left"/>
      <w:pPr>
        <w:ind w:left="360" w:hanging="360"/>
      </w:pPr>
      <w:rPr>
        <w:rFonts w:hint="default"/>
        <w:i/>
        <w:sz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66645908"/>
    <w:multiLevelType w:val="hybridMultilevel"/>
    <w:tmpl w:val="A0822956"/>
    <w:lvl w:ilvl="0" w:tplc="D9ECF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7508049">
    <w:abstractNumId w:val="3"/>
  </w:num>
  <w:num w:numId="2" w16cid:durableId="2112628313">
    <w:abstractNumId w:val="1"/>
  </w:num>
  <w:num w:numId="3" w16cid:durableId="82143311">
    <w:abstractNumId w:val="2"/>
  </w:num>
  <w:num w:numId="4" w16cid:durableId="32193445">
    <w:abstractNumId w:val="5"/>
  </w:num>
  <w:num w:numId="5" w16cid:durableId="1110512599">
    <w:abstractNumId w:val="0"/>
  </w:num>
  <w:num w:numId="6" w16cid:durableId="1394623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6B7"/>
    <w:rsid w:val="00041E85"/>
    <w:rsid w:val="00077035"/>
    <w:rsid w:val="00095A37"/>
    <w:rsid w:val="00096BA9"/>
    <w:rsid w:val="000B20F3"/>
    <w:rsid w:val="000E5400"/>
    <w:rsid w:val="00105DDC"/>
    <w:rsid w:val="0013253E"/>
    <w:rsid w:val="001344C3"/>
    <w:rsid w:val="0014594D"/>
    <w:rsid w:val="001559AA"/>
    <w:rsid w:val="00163C6E"/>
    <w:rsid w:val="00172ADF"/>
    <w:rsid w:val="00183208"/>
    <w:rsid w:val="001A2345"/>
    <w:rsid w:val="001A5657"/>
    <w:rsid w:val="001C1382"/>
    <w:rsid w:val="00205CFB"/>
    <w:rsid w:val="002162C6"/>
    <w:rsid w:val="00250E46"/>
    <w:rsid w:val="00251D33"/>
    <w:rsid w:val="00264548"/>
    <w:rsid w:val="00274ABF"/>
    <w:rsid w:val="00291408"/>
    <w:rsid w:val="002B7691"/>
    <w:rsid w:val="002D2E89"/>
    <w:rsid w:val="002E7BC5"/>
    <w:rsid w:val="002F1A01"/>
    <w:rsid w:val="00306135"/>
    <w:rsid w:val="003114A0"/>
    <w:rsid w:val="00341B05"/>
    <w:rsid w:val="003667D8"/>
    <w:rsid w:val="00395A13"/>
    <w:rsid w:val="003A2EC9"/>
    <w:rsid w:val="003B22E7"/>
    <w:rsid w:val="003B2F40"/>
    <w:rsid w:val="003C210B"/>
    <w:rsid w:val="003C2751"/>
    <w:rsid w:val="003D1F9C"/>
    <w:rsid w:val="003F03AD"/>
    <w:rsid w:val="004022DA"/>
    <w:rsid w:val="00402CFF"/>
    <w:rsid w:val="00430759"/>
    <w:rsid w:val="00430FE6"/>
    <w:rsid w:val="004344A0"/>
    <w:rsid w:val="004350EA"/>
    <w:rsid w:val="00456E83"/>
    <w:rsid w:val="004707B7"/>
    <w:rsid w:val="004720E2"/>
    <w:rsid w:val="00486E39"/>
    <w:rsid w:val="004B0FF2"/>
    <w:rsid w:val="004B4056"/>
    <w:rsid w:val="004B5339"/>
    <w:rsid w:val="004C5612"/>
    <w:rsid w:val="004D3AF1"/>
    <w:rsid w:val="004E55A0"/>
    <w:rsid w:val="004F2880"/>
    <w:rsid w:val="00510096"/>
    <w:rsid w:val="00525F26"/>
    <w:rsid w:val="00536FB4"/>
    <w:rsid w:val="00556786"/>
    <w:rsid w:val="005629D7"/>
    <w:rsid w:val="00564560"/>
    <w:rsid w:val="005922A8"/>
    <w:rsid w:val="005974DC"/>
    <w:rsid w:val="005A6B66"/>
    <w:rsid w:val="005B527D"/>
    <w:rsid w:val="005D1C74"/>
    <w:rsid w:val="005E43FD"/>
    <w:rsid w:val="005F34FC"/>
    <w:rsid w:val="0061478F"/>
    <w:rsid w:val="00615844"/>
    <w:rsid w:val="00640A5B"/>
    <w:rsid w:val="00643A69"/>
    <w:rsid w:val="00670934"/>
    <w:rsid w:val="006721E6"/>
    <w:rsid w:val="006800B9"/>
    <w:rsid w:val="006814FE"/>
    <w:rsid w:val="00691B9E"/>
    <w:rsid w:val="006B67B1"/>
    <w:rsid w:val="006D0AF6"/>
    <w:rsid w:val="006E45ED"/>
    <w:rsid w:val="006E4842"/>
    <w:rsid w:val="00704552"/>
    <w:rsid w:val="007135BD"/>
    <w:rsid w:val="00716CD2"/>
    <w:rsid w:val="00735424"/>
    <w:rsid w:val="00750F48"/>
    <w:rsid w:val="007979B4"/>
    <w:rsid w:val="007F0967"/>
    <w:rsid w:val="007F3485"/>
    <w:rsid w:val="00825FA7"/>
    <w:rsid w:val="00835720"/>
    <w:rsid w:val="008537CC"/>
    <w:rsid w:val="00856A3E"/>
    <w:rsid w:val="00864E00"/>
    <w:rsid w:val="0087278A"/>
    <w:rsid w:val="008766B7"/>
    <w:rsid w:val="0088651C"/>
    <w:rsid w:val="008A2EC1"/>
    <w:rsid w:val="008A5805"/>
    <w:rsid w:val="008B472B"/>
    <w:rsid w:val="008D2511"/>
    <w:rsid w:val="00916242"/>
    <w:rsid w:val="009344B2"/>
    <w:rsid w:val="00957A49"/>
    <w:rsid w:val="009A21A5"/>
    <w:rsid w:val="009E5C47"/>
    <w:rsid w:val="009F36AA"/>
    <w:rsid w:val="009F4146"/>
    <w:rsid w:val="009F69BF"/>
    <w:rsid w:val="00A01DE1"/>
    <w:rsid w:val="00A24155"/>
    <w:rsid w:val="00A3637B"/>
    <w:rsid w:val="00A41A83"/>
    <w:rsid w:val="00A44FFF"/>
    <w:rsid w:val="00A751B4"/>
    <w:rsid w:val="00A9486B"/>
    <w:rsid w:val="00AA357D"/>
    <w:rsid w:val="00AB63D7"/>
    <w:rsid w:val="00AF22A7"/>
    <w:rsid w:val="00AF43C6"/>
    <w:rsid w:val="00B10274"/>
    <w:rsid w:val="00B27E39"/>
    <w:rsid w:val="00B54FE2"/>
    <w:rsid w:val="00B6281E"/>
    <w:rsid w:val="00B663A5"/>
    <w:rsid w:val="00B73371"/>
    <w:rsid w:val="00B73D06"/>
    <w:rsid w:val="00B73F4B"/>
    <w:rsid w:val="00B774CD"/>
    <w:rsid w:val="00B95355"/>
    <w:rsid w:val="00BA6172"/>
    <w:rsid w:val="00BC4EB9"/>
    <w:rsid w:val="00BC4F33"/>
    <w:rsid w:val="00BE09F1"/>
    <w:rsid w:val="00C13559"/>
    <w:rsid w:val="00C14949"/>
    <w:rsid w:val="00C2048E"/>
    <w:rsid w:val="00C22872"/>
    <w:rsid w:val="00C47893"/>
    <w:rsid w:val="00C70F76"/>
    <w:rsid w:val="00C7137A"/>
    <w:rsid w:val="00C87890"/>
    <w:rsid w:val="00CD78EA"/>
    <w:rsid w:val="00D0053D"/>
    <w:rsid w:val="00D056DA"/>
    <w:rsid w:val="00D149BA"/>
    <w:rsid w:val="00D2559E"/>
    <w:rsid w:val="00D34FB6"/>
    <w:rsid w:val="00D63571"/>
    <w:rsid w:val="00D639CC"/>
    <w:rsid w:val="00D71E56"/>
    <w:rsid w:val="00D73C57"/>
    <w:rsid w:val="00DA68F6"/>
    <w:rsid w:val="00DE5C86"/>
    <w:rsid w:val="00E14574"/>
    <w:rsid w:val="00E203CF"/>
    <w:rsid w:val="00E25ED2"/>
    <w:rsid w:val="00E267BD"/>
    <w:rsid w:val="00E45C37"/>
    <w:rsid w:val="00E573EF"/>
    <w:rsid w:val="00E6158D"/>
    <w:rsid w:val="00E72514"/>
    <w:rsid w:val="00E72B74"/>
    <w:rsid w:val="00EC25EC"/>
    <w:rsid w:val="00EC5C6F"/>
    <w:rsid w:val="00EF3F3C"/>
    <w:rsid w:val="00F00A1D"/>
    <w:rsid w:val="00F10A44"/>
    <w:rsid w:val="00F1781D"/>
    <w:rsid w:val="00F23205"/>
    <w:rsid w:val="00F2378D"/>
    <w:rsid w:val="00F32538"/>
    <w:rsid w:val="00F5462C"/>
    <w:rsid w:val="00F567D7"/>
    <w:rsid w:val="00F7109B"/>
    <w:rsid w:val="00F767DA"/>
    <w:rsid w:val="00F85708"/>
    <w:rsid w:val="00FA0BF6"/>
    <w:rsid w:val="00FB3B4E"/>
    <w:rsid w:val="00FD3693"/>
    <w:rsid w:val="00FE6069"/>
    <w:rsid w:val="00FE63BD"/>
    <w:rsid w:val="00FE7E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391DB"/>
  <w15:docId w15:val="{5D7CFA11-F323-4ECA-B408-B5F223CC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FD"/>
    <w:rPr>
      <w:rFonts w:ascii="Mulish" w:hAnsi="Mulish"/>
      <w:sz w:val="24"/>
    </w:rPr>
  </w:style>
  <w:style w:type="paragraph" w:styleId="Heading1">
    <w:name w:val="heading 1"/>
    <w:basedOn w:val="Normal"/>
    <w:next w:val="Normal"/>
    <w:qFormat/>
    <w:rsid w:val="00D149BA"/>
    <w:pPr>
      <w:keepNext/>
      <w:outlineLvl w:val="0"/>
    </w:pPr>
    <w:rPr>
      <w:sz w:val="28"/>
    </w:rPr>
  </w:style>
  <w:style w:type="paragraph" w:styleId="Heading2">
    <w:name w:val="heading 2"/>
    <w:basedOn w:val="Normal"/>
    <w:next w:val="Normal"/>
    <w:qFormat/>
    <w:rsid w:val="00D149BA"/>
    <w:pPr>
      <w:keepNext/>
      <w:pBdr>
        <w:top w:val="thinThickSmallGap" w:sz="24" w:space="0" w:color="auto"/>
        <w:left w:val="thinThickSmallGap" w:sz="24" w:space="4" w:color="auto"/>
        <w:bottom w:val="thickThinSmallGap" w:sz="24" w:space="31" w:color="auto"/>
        <w:right w:val="thickThinSmallGap" w:sz="24" w:space="4" w:color="auto"/>
      </w:pBdr>
      <w:outlineLvl w:val="1"/>
    </w:pPr>
    <w:rPr>
      <w:b/>
      <w:i/>
      <w:sz w:val="28"/>
    </w:rPr>
  </w:style>
  <w:style w:type="paragraph" w:styleId="Heading3">
    <w:name w:val="heading 3"/>
    <w:basedOn w:val="Normal"/>
    <w:next w:val="Normal"/>
    <w:qFormat/>
    <w:rsid w:val="00D149BA"/>
    <w:pPr>
      <w:keepNext/>
      <w:tabs>
        <w:tab w:val="left" w:pos="9270"/>
      </w:tabs>
      <w:ind w:right="-360"/>
      <w:outlineLvl w:val="2"/>
    </w:pPr>
    <w:rPr>
      <w:b/>
      <w:sz w:val="40"/>
    </w:rPr>
  </w:style>
  <w:style w:type="paragraph" w:styleId="Heading4">
    <w:name w:val="heading 4"/>
    <w:basedOn w:val="Normal"/>
    <w:next w:val="Normal"/>
    <w:qFormat/>
    <w:rsid w:val="00D149BA"/>
    <w:pPr>
      <w:keepNext/>
      <w:spacing w:line="360" w:lineRule="auto"/>
      <w:outlineLvl w:val="3"/>
    </w:pPr>
    <w:rPr>
      <w:b/>
      <w:sz w:val="28"/>
    </w:rPr>
  </w:style>
  <w:style w:type="paragraph" w:styleId="Heading5">
    <w:name w:val="heading 5"/>
    <w:basedOn w:val="Normal"/>
    <w:next w:val="Normal"/>
    <w:qFormat/>
    <w:rsid w:val="00D149BA"/>
    <w:pPr>
      <w:keepNext/>
      <w:pBdr>
        <w:top w:val="thinThickSmallGap" w:sz="24" w:space="11" w:color="auto"/>
        <w:left w:val="thinThickSmallGap" w:sz="24" w:space="4" w:color="auto"/>
        <w:bottom w:val="thickThinSmallGap" w:sz="24" w:space="0" w:color="auto"/>
        <w:right w:val="thickThinSmallGap" w:sz="24" w:space="4" w:color="auto"/>
      </w:pBdr>
      <w:tabs>
        <w:tab w:val="left" w:pos="6390"/>
        <w:tab w:val="left" w:pos="7470"/>
      </w:tabs>
      <w:ind w:firstLine="6390"/>
      <w:outlineLvl w:val="4"/>
    </w:pPr>
    <w:rPr>
      <w:i/>
      <w:sz w:val="22"/>
    </w:rPr>
  </w:style>
  <w:style w:type="paragraph" w:styleId="Heading6">
    <w:name w:val="heading 6"/>
    <w:basedOn w:val="Normal"/>
    <w:next w:val="Normal"/>
    <w:qFormat/>
    <w:rsid w:val="00D149BA"/>
    <w:pPr>
      <w:keepNext/>
      <w:spacing w:line="360" w:lineRule="auto"/>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49BA"/>
    <w:pPr>
      <w:pBdr>
        <w:top w:val="single" w:sz="4" w:space="1" w:color="auto"/>
        <w:left w:val="single" w:sz="4" w:space="4" w:color="auto"/>
        <w:bottom w:val="single" w:sz="4" w:space="1" w:color="auto"/>
        <w:right w:val="single" w:sz="4" w:space="4" w:color="auto"/>
        <w:between w:val="single" w:sz="4" w:space="1" w:color="auto"/>
      </w:pBdr>
      <w:tabs>
        <w:tab w:val="left" w:pos="3600"/>
      </w:tabs>
    </w:pPr>
    <w:rPr>
      <w:i/>
    </w:rPr>
  </w:style>
  <w:style w:type="paragraph" w:styleId="Header">
    <w:name w:val="header"/>
    <w:basedOn w:val="Normal"/>
    <w:semiHidden/>
    <w:rsid w:val="00D149BA"/>
    <w:pPr>
      <w:tabs>
        <w:tab w:val="center" w:pos="4320"/>
        <w:tab w:val="right" w:pos="8640"/>
      </w:tabs>
    </w:pPr>
  </w:style>
  <w:style w:type="paragraph" w:styleId="Footer">
    <w:name w:val="footer"/>
    <w:basedOn w:val="Normal"/>
    <w:link w:val="FooterChar"/>
    <w:uiPriority w:val="99"/>
    <w:rsid w:val="00D149BA"/>
    <w:pPr>
      <w:tabs>
        <w:tab w:val="center" w:pos="4320"/>
        <w:tab w:val="right" w:pos="8640"/>
      </w:tabs>
    </w:pPr>
  </w:style>
  <w:style w:type="paragraph" w:styleId="BodyText2">
    <w:name w:val="Body Text 2"/>
    <w:basedOn w:val="Normal"/>
    <w:semiHidden/>
    <w:rsid w:val="00D149BA"/>
    <w:rPr>
      <w:i/>
      <w:sz w:val="28"/>
    </w:rPr>
  </w:style>
  <w:style w:type="paragraph" w:styleId="BodyText3">
    <w:name w:val="Body Text 3"/>
    <w:basedOn w:val="Normal"/>
    <w:semiHidden/>
    <w:rsid w:val="00D149BA"/>
    <w:rPr>
      <w:sz w:val="28"/>
    </w:rPr>
  </w:style>
  <w:style w:type="paragraph" w:styleId="ListParagraph">
    <w:name w:val="List Paragraph"/>
    <w:basedOn w:val="Normal"/>
    <w:uiPriority w:val="34"/>
    <w:qFormat/>
    <w:rsid w:val="00FE7E23"/>
    <w:pPr>
      <w:ind w:left="720"/>
      <w:contextualSpacing/>
    </w:pPr>
  </w:style>
  <w:style w:type="character" w:styleId="Hyperlink">
    <w:name w:val="Hyperlink"/>
    <w:basedOn w:val="DefaultParagraphFont"/>
    <w:uiPriority w:val="99"/>
    <w:unhideWhenUsed/>
    <w:rsid w:val="00C70F76"/>
    <w:rPr>
      <w:color w:val="0000FF" w:themeColor="hyperlink"/>
      <w:u w:val="single"/>
    </w:rPr>
  </w:style>
  <w:style w:type="character" w:styleId="Mention">
    <w:name w:val="Mention"/>
    <w:basedOn w:val="DefaultParagraphFont"/>
    <w:uiPriority w:val="99"/>
    <w:semiHidden/>
    <w:unhideWhenUsed/>
    <w:rsid w:val="00C70F76"/>
    <w:rPr>
      <w:color w:val="2B579A"/>
      <w:shd w:val="clear" w:color="auto" w:fill="E6E6E6"/>
    </w:rPr>
  </w:style>
  <w:style w:type="character" w:customStyle="1" w:styleId="FooterChar">
    <w:name w:val="Footer Char"/>
    <w:basedOn w:val="DefaultParagraphFont"/>
    <w:link w:val="Footer"/>
    <w:uiPriority w:val="99"/>
    <w:rsid w:val="00C70F76"/>
    <w:rPr>
      <w:sz w:val="24"/>
    </w:rPr>
  </w:style>
  <w:style w:type="paragraph" w:styleId="BalloonText">
    <w:name w:val="Balloon Text"/>
    <w:basedOn w:val="Normal"/>
    <w:link w:val="BalloonTextChar"/>
    <w:uiPriority w:val="99"/>
    <w:semiHidden/>
    <w:unhideWhenUsed/>
    <w:rsid w:val="00C70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F76"/>
    <w:rPr>
      <w:rFonts w:ascii="Segoe UI" w:hAnsi="Segoe UI" w:cs="Segoe UI"/>
      <w:sz w:val="18"/>
      <w:szCs w:val="18"/>
    </w:rPr>
  </w:style>
  <w:style w:type="table" w:styleId="TableGrid">
    <w:name w:val="Table Grid"/>
    <w:basedOn w:val="TableNormal"/>
    <w:uiPriority w:val="59"/>
    <w:rsid w:val="005E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43FD"/>
    <w:rPr>
      <w:color w:val="808080"/>
    </w:rPr>
  </w:style>
  <w:style w:type="paragraph" w:styleId="Revision">
    <w:name w:val="Revision"/>
    <w:hidden/>
    <w:uiPriority w:val="99"/>
    <w:semiHidden/>
    <w:rsid w:val="00D056DA"/>
    <w:rPr>
      <w:rFonts w:ascii="Mulish" w:hAnsi="Mulish"/>
      <w:sz w:val="24"/>
    </w:rPr>
  </w:style>
  <w:style w:type="paragraph" w:styleId="EndnoteText">
    <w:name w:val="endnote text"/>
    <w:basedOn w:val="Normal"/>
    <w:link w:val="EndnoteTextChar"/>
    <w:uiPriority w:val="99"/>
    <w:semiHidden/>
    <w:unhideWhenUsed/>
    <w:rsid w:val="00F10A44"/>
    <w:rPr>
      <w:sz w:val="20"/>
    </w:rPr>
  </w:style>
  <w:style w:type="character" w:customStyle="1" w:styleId="EndnoteTextChar">
    <w:name w:val="Endnote Text Char"/>
    <w:basedOn w:val="DefaultParagraphFont"/>
    <w:link w:val="EndnoteText"/>
    <w:uiPriority w:val="99"/>
    <w:semiHidden/>
    <w:rsid w:val="00F10A44"/>
    <w:rPr>
      <w:rFonts w:ascii="Mulish" w:hAnsi="Mulish"/>
    </w:rPr>
  </w:style>
  <w:style w:type="character" w:styleId="EndnoteReference">
    <w:name w:val="endnote reference"/>
    <w:basedOn w:val="DefaultParagraphFont"/>
    <w:uiPriority w:val="99"/>
    <w:semiHidden/>
    <w:unhideWhenUsed/>
    <w:rsid w:val="00F10A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ctf.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9C87D1AA54620A7671F5A40A12237"/>
        <w:category>
          <w:name w:val="General"/>
          <w:gallery w:val="placeholder"/>
        </w:category>
        <w:types>
          <w:type w:val="bbPlcHdr"/>
        </w:types>
        <w:behaviors>
          <w:behavior w:val="content"/>
        </w:behaviors>
        <w:guid w:val="{361E0B3F-8C3C-4235-BB53-D951092927A3}"/>
      </w:docPartPr>
      <w:docPartBody>
        <w:p w:rsidR="00185674" w:rsidRDefault="0069597A" w:rsidP="0069597A">
          <w:pPr>
            <w:pStyle w:val="60E9C87D1AA54620A7671F5A40A122373"/>
          </w:pPr>
          <w:r w:rsidRPr="00970E46">
            <w:rPr>
              <w:rStyle w:val="PlaceholderText"/>
            </w:rPr>
            <w:t>Click or tap here to enter text.</w:t>
          </w:r>
        </w:p>
      </w:docPartBody>
    </w:docPart>
    <w:docPart>
      <w:docPartPr>
        <w:name w:val="A9154AE263CC4F85B1E872CFDA7CD313"/>
        <w:category>
          <w:name w:val="General"/>
          <w:gallery w:val="placeholder"/>
        </w:category>
        <w:types>
          <w:type w:val="bbPlcHdr"/>
        </w:types>
        <w:behaviors>
          <w:behavior w:val="content"/>
        </w:behaviors>
        <w:guid w:val="{3F2C8755-576F-4258-A7A1-0FDA5F28EA82}"/>
      </w:docPartPr>
      <w:docPartBody>
        <w:p w:rsidR="00185674" w:rsidRDefault="0069597A" w:rsidP="0069597A">
          <w:pPr>
            <w:pStyle w:val="A9154AE263CC4F85B1E872CFDA7CD3132"/>
          </w:pPr>
          <w:r w:rsidRPr="00970E46">
            <w:rPr>
              <w:rStyle w:val="PlaceholderText"/>
            </w:rPr>
            <w:t>Click or tap here to enter text.</w:t>
          </w:r>
        </w:p>
      </w:docPartBody>
    </w:docPart>
    <w:docPart>
      <w:docPartPr>
        <w:name w:val="8661A8B914C84DBFB25ED3648537BD65"/>
        <w:category>
          <w:name w:val="General"/>
          <w:gallery w:val="placeholder"/>
        </w:category>
        <w:types>
          <w:type w:val="bbPlcHdr"/>
        </w:types>
        <w:behaviors>
          <w:behavior w:val="content"/>
        </w:behaviors>
        <w:guid w:val="{497B0139-D18D-43BE-BA46-D07004E49BD7}"/>
      </w:docPartPr>
      <w:docPartBody>
        <w:p w:rsidR="00185674" w:rsidRDefault="0069597A" w:rsidP="0069597A">
          <w:pPr>
            <w:pStyle w:val="8661A8B914C84DBFB25ED3648537BD651"/>
          </w:pPr>
          <w:r w:rsidRPr="00970E46">
            <w:rPr>
              <w:rStyle w:val="PlaceholderText"/>
            </w:rPr>
            <w:t>Click or tap here to enter text.</w:t>
          </w:r>
        </w:p>
      </w:docPartBody>
    </w:docPart>
    <w:docPart>
      <w:docPartPr>
        <w:name w:val="FBB75291E91C4D1DACED4C39030758EE"/>
        <w:category>
          <w:name w:val="General"/>
          <w:gallery w:val="placeholder"/>
        </w:category>
        <w:types>
          <w:type w:val="bbPlcHdr"/>
        </w:types>
        <w:behaviors>
          <w:behavior w:val="content"/>
        </w:behaviors>
        <w:guid w:val="{8225773E-DC1E-48F7-8287-3A036D14E4D0}"/>
      </w:docPartPr>
      <w:docPartBody>
        <w:p w:rsidR="00185674" w:rsidRDefault="0069597A" w:rsidP="0069597A">
          <w:pPr>
            <w:pStyle w:val="FBB75291E91C4D1DACED4C39030758EE1"/>
          </w:pPr>
          <w:r w:rsidRPr="00970E46">
            <w:rPr>
              <w:rStyle w:val="PlaceholderText"/>
            </w:rPr>
            <w:t>Click or tap here to enter text.</w:t>
          </w:r>
        </w:p>
      </w:docPartBody>
    </w:docPart>
    <w:docPart>
      <w:docPartPr>
        <w:name w:val="75D8453119814011A584EDB72D005E00"/>
        <w:category>
          <w:name w:val="General"/>
          <w:gallery w:val="placeholder"/>
        </w:category>
        <w:types>
          <w:type w:val="bbPlcHdr"/>
        </w:types>
        <w:behaviors>
          <w:behavior w:val="content"/>
        </w:behaviors>
        <w:guid w:val="{40954D87-70BE-450D-BC11-201D64C9EBFE}"/>
      </w:docPartPr>
      <w:docPartBody>
        <w:p w:rsidR="00185674" w:rsidRDefault="0069597A" w:rsidP="0069597A">
          <w:pPr>
            <w:pStyle w:val="75D8453119814011A584EDB72D005E001"/>
          </w:pPr>
          <w:r w:rsidRPr="00970E46">
            <w:rPr>
              <w:rStyle w:val="PlaceholderText"/>
            </w:rPr>
            <w:t>Click or tap here to enter text.</w:t>
          </w:r>
        </w:p>
      </w:docPartBody>
    </w:docPart>
    <w:docPart>
      <w:docPartPr>
        <w:name w:val="6DE0DB347CFE4205A6AA4746CEB86404"/>
        <w:category>
          <w:name w:val="General"/>
          <w:gallery w:val="placeholder"/>
        </w:category>
        <w:types>
          <w:type w:val="bbPlcHdr"/>
        </w:types>
        <w:behaviors>
          <w:behavior w:val="content"/>
        </w:behaviors>
        <w:guid w:val="{2250B300-A19D-4C48-AA33-2ACBA67D3CA5}"/>
      </w:docPartPr>
      <w:docPartBody>
        <w:p w:rsidR="00185674" w:rsidRDefault="0069597A" w:rsidP="0069597A">
          <w:pPr>
            <w:pStyle w:val="6DE0DB347CFE4205A6AA4746CEB864041"/>
          </w:pPr>
          <w:r w:rsidRPr="00970E46">
            <w:rPr>
              <w:rStyle w:val="PlaceholderText"/>
            </w:rPr>
            <w:t>Click or tap here to enter text.</w:t>
          </w:r>
        </w:p>
      </w:docPartBody>
    </w:docPart>
    <w:docPart>
      <w:docPartPr>
        <w:name w:val="57642A3118624B51A0101BFD0319BD46"/>
        <w:category>
          <w:name w:val="General"/>
          <w:gallery w:val="placeholder"/>
        </w:category>
        <w:types>
          <w:type w:val="bbPlcHdr"/>
        </w:types>
        <w:behaviors>
          <w:behavior w:val="content"/>
        </w:behaviors>
        <w:guid w:val="{6ACCB62D-F97A-45D9-9BFE-FDAC9D3924B4}"/>
      </w:docPartPr>
      <w:docPartBody>
        <w:p w:rsidR="00185674" w:rsidRDefault="0069597A" w:rsidP="0069597A">
          <w:pPr>
            <w:pStyle w:val="57642A3118624B51A0101BFD0319BD46"/>
          </w:pPr>
          <w:r w:rsidRPr="00970E46">
            <w:rPr>
              <w:rStyle w:val="PlaceholderText"/>
            </w:rPr>
            <w:t>Click or tap here to enter text.</w:t>
          </w:r>
        </w:p>
      </w:docPartBody>
    </w:docPart>
    <w:docPart>
      <w:docPartPr>
        <w:name w:val="25872654647F40E0A0F1C8020F8BD222"/>
        <w:category>
          <w:name w:val="General"/>
          <w:gallery w:val="placeholder"/>
        </w:category>
        <w:types>
          <w:type w:val="bbPlcHdr"/>
        </w:types>
        <w:behaviors>
          <w:behavior w:val="content"/>
        </w:behaviors>
        <w:guid w:val="{36CFA7EB-8AA5-44BD-BB5B-68F2D04443FD}"/>
      </w:docPartPr>
      <w:docPartBody>
        <w:p w:rsidR="00185674" w:rsidRDefault="0069597A" w:rsidP="0069597A">
          <w:pPr>
            <w:pStyle w:val="25872654647F40E0A0F1C8020F8BD222"/>
          </w:pPr>
          <w:r w:rsidRPr="00970E46">
            <w:rPr>
              <w:rStyle w:val="PlaceholderText"/>
            </w:rPr>
            <w:t>Click or tap here to enter text.</w:t>
          </w:r>
        </w:p>
      </w:docPartBody>
    </w:docPart>
    <w:docPart>
      <w:docPartPr>
        <w:name w:val="D0A064ACF31A4FB8BE23D74D3DAE9740"/>
        <w:category>
          <w:name w:val="General"/>
          <w:gallery w:val="placeholder"/>
        </w:category>
        <w:types>
          <w:type w:val="bbPlcHdr"/>
        </w:types>
        <w:behaviors>
          <w:behavior w:val="content"/>
        </w:behaviors>
        <w:guid w:val="{494ACC26-9E31-4303-896F-66790781E5C3}"/>
      </w:docPartPr>
      <w:docPartBody>
        <w:p w:rsidR="00185674" w:rsidRDefault="0069597A" w:rsidP="0069597A">
          <w:pPr>
            <w:pStyle w:val="D0A064ACF31A4FB8BE23D74D3DAE9740"/>
          </w:pPr>
          <w:r w:rsidRPr="00970E46">
            <w:rPr>
              <w:rStyle w:val="PlaceholderText"/>
            </w:rPr>
            <w:t>Click or tap here to enter text.</w:t>
          </w:r>
        </w:p>
      </w:docPartBody>
    </w:docPart>
    <w:docPart>
      <w:docPartPr>
        <w:name w:val="8E470E4704C64F648762D159DEB61670"/>
        <w:category>
          <w:name w:val="General"/>
          <w:gallery w:val="placeholder"/>
        </w:category>
        <w:types>
          <w:type w:val="bbPlcHdr"/>
        </w:types>
        <w:behaviors>
          <w:behavior w:val="content"/>
        </w:behaviors>
        <w:guid w:val="{A4075372-ED04-4438-BA69-19ED6712E636}"/>
      </w:docPartPr>
      <w:docPartBody>
        <w:p w:rsidR="00185674" w:rsidRDefault="0069597A" w:rsidP="0069597A">
          <w:pPr>
            <w:pStyle w:val="8E470E4704C64F648762D159DEB61670"/>
          </w:pPr>
          <w:r w:rsidRPr="00970E46">
            <w:rPr>
              <w:rStyle w:val="PlaceholderText"/>
            </w:rPr>
            <w:t>Click or tap here to enter text.</w:t>
          </w:r>
        </w:p>
      </w:docPartBody>
    </w:docPart>
    <w:docPart>
      <w:docPartPr>
        <w:name w:val="96DB4DD736EB4E05BE5DD1DFEBB156D5"/>
        <w:category>
          <w:name w:val="General"/>
          <w:gallery w:val="placeholder"/>
        </w:category>
        <w:types>
          <w:type w:val="bbPlcHdr"/>
        </w:types>
        <w:behaviors>
          <w:behavior w:val="content"/>
        </w:behaviors>
        <w:guid w:val="{FE574FCB-810B-4EAA-B24C-94AB659B7190}"/>
      </w:docPartPr>
      <w:docPartBody>
        <w:p w:rsidR="00185674" w:rsidRDefault="0069597A" w:rsidP="0069597A">
          <w:pPr>
            <w:pStyle w:val="96DB4DD736EB4E05BE5DD1DFEBB156D5"/>
          </w:pPr>
          <w:r w:rsidRPr="00970E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w:altName w:val="Calibri"/>
    <w:panose1 w:val="00000000000000000000"/>
    <w:charset w:val="4D"/>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lish Black">
    <w:altName w:val="Calibri"/>
    <w:panose1 w:val="00000000000000000000"/>
    <w:charset w:val="4D"/>
    <w:family w:val="auto"/>
    <w:pitch w:val="variable"/>
    <w:sig w:usb0="A00002FF" w:usb1="5000204B" w:usb2="00000000" w:usb3="00000000" w:csb0="00000197" w:csb1="00000000"/>
  </w:font>
  <w:font w:name="Mulish ExtraBold">
    <w:altName w:val="Calibri"/>
    <w:panose1 w:val="00000000000000000000"/>
    <w:charset w:val="4D"/>
    <w:family w:val="auto"/>
    <w:pitch w:val="variable"/>
    <w:sig w:usb0="A00002FF" w:usb1="5000204B" w:usb2="00000000" w:usb3="00000000" w:csb0="00000197" w:csb1="00000000"/>
  </w:font>
  <w:font w:name="Mulish SemiBold">
    <w:altName w:val="Calibri"/>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7A"/>
    <w:rsid w:val="00185674"/>
    <w:rsid w:val="00297270"/>
    <w:rsid w:val="004022DA"/>
    <w:rsid w:val="00434395"/>
    <w:rsid w:val="004C04AE"/>
    <w:rsid w:val="005629D7"/>
    <w:rsid w:val="005E7B81"/>
    <w:rsid w:val="006755E1"/>
    <w:rsid w:val="0069597A"/>
    <w:rsid w:val="00706925"/>
    <w:rsid w:val="00750F48"/>
    <w:rsid w:val="007834DF"/>
    <w:rsid w:val="007F0F73"/>
    <w:rsid w:val="007F2EDE"/>
    <w:rsid w:val="00835720"/>
    <w:rsid w:val="009344B2"/>
    <w:rsid w:val="009571A8"/>
    <w:rsid w:val="00D442B2"/>
    <w:rsid w:val="00D71E56"/>
    <w:rsid w:val="00DA79F6"/>
    <w:rsid w:val="00F32538"/>
    <w:rsid w:val="00F7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97A"/>
    <w:rPr>
      <w:color w:val="808080"/>
    </w:rPr>
  </w:style>
  <w:style w:type="paragraph" w:customStyle="1" w:styleId="A9154AE263CC4F85B1E872CFDA7CD3132">
    <w:name w:val="A9154AE263CC4F85B1E872CFDA7CD3132"/>
    <w:rsid w:val="0069597A"/>
    <w:pPr>
      <w:spacing w:after="0" w:line="240" w:lineRule="auto"/>
    </w:pPr>
    <w:rPr>
      <w:rFonts w:ascii="Mulish" w:eastAsia="Times New Roman" w:hAnsi="Mulish" w:cs="Times New Roman"/>
      <w:sz w:val="24"/>
      <w:szCs w:val="20"/>
    </w:rPr>
  </w:style>
  <w:style w:type="paragraph" w:customStyle="1" w:styleId="60E9C87D1AA54620A7671F5A40A122373">
    <w:name w:val="60E9C87D1AA54620A7671F5A40A122373"/>
    <w:rsid w:val="0069597A"/>
    <w:pPr>
      <w:spacing w:after="0" w:line="240" w:lineRule="auto"/>
    </w:pPr>
    <w:rPr>
      <w:rFonts w:ascii="Mulish" w:eastAsia="Times New Roman" w:hAnsi="Mulish" w:cs="Times New Roman"/>
      <w:sz w:val="24"/>
      <w:szCs w:val="20"/>
    </w:rPr>
  </w:style>
  <w:style w:type="paragraph" w:customStyle="1" w:styleId="8661A8B914C84DBFB25ED3648537BD651">
    <w:name w:val="8661A8B914C84DBFB25ED3648537BD651"/>
    <w:rsid w:val="0069597A"/>
    <w:pPr>
      <w:spacing w:after="0" w:line="240" w:lineRule="auto"/>
    </w:pPr>
    <w:rPr>
      <w:rFonts w:ascii="Mulish" w:eastAsia="Times New Roman" w:hAnsi="Mulish" w:cs="Times New Roman"/>
      <w:sz w:val="24"/>
      <w:szCs w:val="20"/>
    </w:rPr>
  </w:style>
  <w:style w:type="paragraph" w:customStyle="1" w:styleId="FBB75291E91C4D1DACED4C39030758EE1">
    <w:name w:val="FBB75291E91C4D1DACED4C39030758EE1"/>
    <w:rsid w:val="0069597A"/>
    <w:pPr>
      <w:spacing w:after="0" w:line="240" w:lineRule="auto"/>
    </w:pPr>
    <w:rPr>
      <w:rFonts w:ascii="Mulish" w:eastAsia="Times New Roman" w:hAnsi="Mulish" w:cs="Times New Roman"/>
      <w:sz w:val="24"/>
      <w:szCs w:val="20"/>
    </w:rPr>
  </w:style>
  <w:style w:type="paragraph" w:customStyle="1" w:styleId="75D8453119814011A584EDB72D005E001">
    <w:name w:val="75D8453119814011A584EDB72D005E001"/>
    <w:rsid w:val="0069597A"/>
    <w:pPr>
      <w:spacing w:after="0" w:line="240" w:lineRule="auto"/>
    </w:pPr>
    <w:rPr>
      <w:rFonts w:ascii="Mulish" w:eastAsia="Times New Roman" w:hAnsi="Mulish" w:cs="Times New Roman"/>
      <w:sz w:val="24"/>
      <w:szCs w:val="20"/>
    </w:rPr>
  </w:style>
  <w:style w:type="paragraph" w:customStyle="1" w:styleId="6DE0DB347CFE4205A6AA4746CEB864041">
    <w:name w:val="6DE0DB347CFE4205A6AA4746CEB864041"/>
    <w:rsid w:val="0069597A"/>
    <w:pPr>
      <w:spacing w:after="0" w:line="240" w:lineRule="auto"/>
    </w:pPr>
    <w:rPr>
      <w:rFonts w:ascii="Mulish" w:eastAsia="Times New Roman" w:hAnsi="Mulish" w:cs="Times New Roman"/>
      <w:sz w:val="24"/>
      <w:szCs w:val="20"/>
    </w:rPr>
  </w:style>
  <w:style w:type="paragraph" w:customStyle="1" w:styleId="57642A3118624B51A0101BFD0319BD46">
    <w:name w:val="57642A3118624B51A0101BFD0319BD46"/>
    <w:rsid w:val="0069597A"/>
    <w:pPr>
      <w:tabs>
        <w:tab w:val="center" w:pos="4320"/>
        <w:tab w:val="right" w:pos="8640"/>
      </w:tabs>
      <w:spacing w:after="0" w:line="240" w:lineRule="auto"/>
    </w:pPr>
    <w:rPr>
      <w:rFonts w:ascii="Mulish" w:eastAsia="Times New Roman" w:hAnsi="Mulish" w:cs="Times New Roman"/>
      <w:sz w:val="24"/>
      <w:szCs w:val="20"/>
    </w:rPr>
  </w:style>
  <w:style w:type="paragraph" w:customStyle="1" w:styleId="25872654647F40E0A0F1C8020F8BD222">
    <w:name w:val="25872654647F40E0A0F1C8020F8BD222"/>
    <w:rsid w:val="0069597A"/>
    <w:pPr>
      <w:tabs>
        <w:tab w:val="center" w:pos="4320"/>
        <w:tab w:val="right" w:pos="8640"/>
      </w:tabs>
      <w:spacing w:after="0" w:line="240" w:lineRule="auto"/>
    </w:pPr>
    <w:rPr>
      <w:rFonts w:ascii="Mulish" w:eastAsia="Times New Roman" w:hAnsi="Mulish" w:cs="Times New Roman"/>
      <w:sz w:val="24"/>
      <w:szCs w:val="20"/>
    </w:rPr>
  </w:style>
  <w:style w:type="paragraph" w:customStyle="1" w:styleId="D0A064ACF31A4FB8BE23D74D3DAE9740">
    <w:name w:val="D0A064ACF31A4FB8BE23D74D3DAE9740"/>
    <w:rsid w:val="0069597A"/>
    <w:pPr>
      <w:tabs>
        <w:tab w:val="center" w:pos="4320"/>
        <w:tab w:val="right" w:pos="8640"/>
      </w:tabs>
      <w:spacing w:after="0" w:line="240" w:lineRule="auto"/>
    </w:pPr>
    <w:rPr>
      <w:rFonts w:ascii="Mulish" w:eastAsia="Times New Roman" w:hAnsi="Mulish" w:cs="Times New Roman"/>
      <w:sz w:val="24"/>
      <w:szCs w:val="20"/>
    </w:rPr>
  </w:style>
  <w:style w:type="paragraph" w:customStyle="1" w:styleId="8E470E4704C64F648762D159DEB61670">
    <w:name w:val="8E470E4704C64F648762D159DEB61670"/>
    <w:rsid w:val="0069597A"/>
    <w:pPr>
      <w:tabs>
        <w:tab w:val="center" w:pos="4320"/>
        <w:tab w:val="right" w:pos="8640"/>
      </w:tabs>
      <w:spacing w:after="0" w:line="240" w:lineRule="auto"/>
    </w:pPr>
    <w:rPr>
      <w:rFonts w:ascii="Mulish" w:eastAsia="Times New Roman" w:hAnsi="Mulish" w:cs="Times New Roman"/>
      <w:sz w:val="24"/>
      <w:szCs w:val="20"/>
    </w:rPr>
  </w:style>
  <w:style w:type="paragraph" w:customStyle="1" w:styleId="96DB4DD736EB4E05BE5DD1DFEBB156D5">
    <w:name w:val="96DB4DD736EB4E05BE5DD1DFEBB156D5"/>
    <w:rsid w:val="0069597A"/>
    <w:pPr>
      <w:tabs>
        <w:tab w:val="center" w:pos="4320"/>
        <w:tab w:val="right" w:pos="8640"/>
      </w:tabs>
      <w:spacing w:after="0" w:line="240" w:lineRule="auto"/>
    </w:pPr>
    <w:rPr>
      <w:rFonts w:ascii="Mulish" w:eastAsia="Times New Roman" w:hAnsi="Mulish"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B8A41-16EE-473B-9545-C35627A8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School Board/Municipal Election Grant Application</vt:lpstr>
    </vt:vector>
  </TitlesOfParts>
  <Company>BCTF</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Board/Municipal Election Grant Application</dc:title>
  <dc:creator>Sheila Jones</dc:creator>
  <cp:lastModifiedBy>Michael Infante</cp:lastModifiedBy>
  <cp:revision>123</cp:revision>
  <cp:lastPrinted>2019-08-30T01:54:00Z</cp:lastPrinted>
  <dcterms:created xsi:type="dcterms:W3CDTF">2022-01-24T22:31:00Z</dcterms:created>
  <dcterms:modified xsi:type="dcterms:W3CDTF">2025-09-17T20:04:00Z</dcterms:modified>
</cp:coreProperties>
</file>